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ook w:val="04A0" w:firstRow="1" w:lastRow="0" w:firstColumn="1" w:lastColumn="0" w:noHBand="0" w:noVBand="1"/>
      </w:tblPr>
      <w:tblGrid>
        <w:gridCol w:w="5210"/>
        <w:gridCol w:w="4821"/>
      </w:tblGrid>
      <w:tr w:rsidR="003E0C93" w:rsidRPr="00C37D5D" w14:paraId="1EA36ADE" w14:textId="77777777" w:rsidTr="00AC513D">
        <w:tc>
          <w:tcPr>
            <w:tcW w:w="5210" w:type="dxa"/>
            <w:shd w:val="clear" w:color="auto" w:fill="auto"/>
          </w:tcPr>
          <w:p w14:paraId="1DF5E94F" w14:textId="77777777" w:rsidR="003E0C93" w:rsidRPr="00C37D5D" w:rsidRDefault="003E0C93" w:rsidP="00012797">
            <w:pPr>
              <w:rPr>
                <w:caps/>
                <w:kern w:val="24"/>
                <w:sz w:val="26"/>
                <w:szCs w:val="26"/>
              </w:rPr>
            </w:pPr>
          </w:p>
        </w:tc>
        <w:tc>
          <w:tcPr>
            <w:tcW w:w="4821" w:type="dxa"/>
            <w:shd w:val="clear" w:color="auto" w:fill="auto"/>
          </w:tcPr>
          <w:p w14:paraId="7E043491" w14:textId="77777777" w:rsidR="003E0C93" w:rsidRPr="00C37D5D" w:rsidRDefault="003E0C93" w:rsidP="00CD6871">
            <w:pPr>
              <w:jc w:val="right"/>
              <w:rPr>
                <w:caps/>
                <w:kern w:val="24"/>
                <w:sz w:val="26"/>
                <w:szCs w:val="26"/>
              </w:rPr>
            </w:pPr>
            <w:r w:rsidRPr="00C37D5D">
              <w:rPr>
                <w:caps/>
                <w:kern w:val="24"/>
                <w:sz w:val="26"/>
                <w:szCs w:val="26"/>
              </w:rPr>
              <w:t xml:space="preserve">                     «Утверждаю»</w:t>
            </w:r>
          </w:p>
          <w:p w14:paraId="026199B6" w14:textId="77777777" w:rsidR="00CD6871" w:rsidRPr="00C37D5D" w:rsidRDefault="00CD6871" w:rsidP="00CD6871">
            <w:pPr>
              <w:jc w:val="right"/>
              <w:rPr>
                <w:sz w:val="26"/>
                <w:szCs w:val="26"/>
              </w:rPr>
            </w:pPr>
            <w:r w:rsidRPr="00C37D5D">
              <w:rPr>
                <w:sz w:val="26"/>
                <w:szCs w:val="26"/>
              </w:rPr>
              <w:t xml:space="preserve">Генеральный директор </w:t>
            </w:r>
          </w:p>
          <w:p w14:paraId="7552987B" w14:textId="77777777" w:rsidR="003E0C93" w:rsidRPr="00C37D5D" w:rsidRDefault="00CD6871" w:rsidP="00CD6871">
            <w:pPr>
              <w:jc w:val="right"/>
              <w:rPr>
                <w:kern w:val="24"/>
                <w:sz w:val="26"/>
                <w:szCs w:val="26"/>
              </w:rPr>
            </w:pPr>
            <w:r w:rsidRPr="00C37D5D">
              <w:rPr>
                <w:sz w:val="26"/>
                <w:szCs w:val="26"/>
              </w:rPr>
              <w:t>ОАО «Светловский водоканал»</w:t>
            </w:r>
            <w:r w:rsidR="003E0C93" w:rsidRPr="00C37D5D">
              <w:rPr>
                <w:sz w:val="26"/>
                <w:szCs w:val="26"/>
              </w:rPr>
              <w:t xml:space="preserve">                       _____________ </w:t>
            </w:r>
            <w:r w:rsidRPr="00C37D5D">
              <w:rPr>
                <w:caps/>
                <w:kern w:val="24"/>
                <w:sz w:val="26"/>
                <w:szCs w:val="26"/>
              </w:rPr>
              <w:t xml:space="preserve">И.В. </w:t>
            </w:r>
            <w:r w:rsidRPr="00C37D5D">
              <w:rPr>
                <w:kern w:val="24"/>
                <w:sz w:val="26"/>
                <w:szCs w:val="26"/>
              </w:rPr>
              <w:t>Полтинин</w:t>
            </w:r>
          </w:p>
          <w:p w14:paraId="7CB09DD2" w14:textId="01060823" w:rsidR="003E0C93" w:rsidRPr="00C37D5D" w:rsidRDefault="003E0C93" w:rsidP="00012797">
            <w:pPr>
              <w:jc w:val="center"/>
              <w:rPr>
                <w:caps/>
                <w:kern w:val="24"/>
                <w:sz w:val="26"/>
                <w:szCs w:val="26"/>
              </w:rPr>
            </w:pPr>
            <w:r w:rsidRPr="00C37D5D">
              <w:rPr>
                <w:sz w:val="26"/>
                <w:szCs w:val="26"/>
              </w:rPr>
              <w:t xml:space="preserve">    </w:t>
            </w:r>
            <w:r w:rsidR="00C658B0">
              <w:rPr>
                <w:sz w:val="26"/>
                <w:szCs w:val="26"/>
              </w:rPr>
              <w:t xml:space="preserve">       «____»_______________2020</w:t>
            </w:r>
            <w:r w:rsidRPr="00C37D5D">
              <w:rPr>
                <w:sz w:val="26"/>
                <w:szCs w:val="26"/>
              </w:rPr>
              <w:t xml:space="preserve"> г.</w:t>
            </w:r>
          </w:p>
        </w:tc>
      </w:tr>
    </w:tbl>
    <w:p w14:paraId="7E477793" w14:textId="77777777" w:rsidR="00F2480E" w:rsidRPr="0055119E" w:rsidRDefault="00F2480E" w:rsidP="00F2480E">
      <w:pPr>
        <w:tabs>
          <w:tab w:val="left" w:pos="567"/>
        </w:tabs>
        <w:ind w:left="-142" w:firstLine="142"/>
        <w:rPr>
          <w:sz w:val="16"/>
          <w:szCs w:val="16"/>
        </w:rPr>
      </w:pPr>
    </w:p>
    <w:p w14:paraId="16C333B2" w14:textId="77777777" w:rsidR="00F2480E" w:rsidRPr="00C37D5D" w:rsidRDefault="00F2480E" w:rsidP="00F2480E">
      <w:pPr>
        <w:jc w:val="center"/>
        <w:rPr>
          <w:b/>
          <w:sz w:val="26"/>
          <w:szCs w:val="26"/>
        </w:rPr>
      </w:pPr>
      <w:bookmarkStart w:id="0" w:name="_Hlk28002428"/>
      <w:r w:rsidRPr="00C37D5D">
        <w:rPr>
          <w:b/>
          <w:sz w:val="26"/>
          <w:szCs w:val="26"/>
        </w:rPr>
        <w:t xml:space="preserve">Техническое задание </w:t>
      </w:r>
    </w:p>
    <w:p w14:paraId="59A2FFB7" w14:textId="75C9272A" w:rsidR="00F2480E" w:rsidRPr="00C37D5D" w:rsidRDefault="00F2480E" w:rsidP="00BB258D">
      <w:pPr>
        <w:jc w:val="center"/>
        <w:rPr>
          <w:sz w:val="26"/>
          <w:szCs w:val="26"/>
        </w:rPr>
      </w:pPr>
      <w:r w:rsidRPr="00C37D5D">
        <w:rPr>
          <w:sz w:val="26"/>
          <w:szCs w:val="26"/>
        </w:rPr>
        <w:t xml:space="preserve">на </w:t>
      </w:r>
      <w:r w:rsidR="004151E8" w:rsidRPr="00C37D5D">
        <w:rPr>
          <w:sz w:val="26"/>
          <w:szCs w:val="26"/>
        </w:rPr>
        <w:t>разработку</w:t>
      </w:r>
      <w:r w:rsidRPr="00C37D5D">
        <w:rPr>
          <w:sz w:val="26"/>
          <w:szCs w:val="26"/>
        </w:rPr>
        <w:t xml:space="preserve"> </w:t>
      </w:r>
      <w:r w:rsidR="00826E36" w:rsidRPr="00C37D5D">
        <w:rPr>
          <w:sz w:val="26"/>
          <w:szCs w:val="26"/>
        </w:rPr>
        <w:t>проектной</w:t>
      </w:r>
      <w:r w:rsidR="00753B16" w:rsidRPr="00C37D5D">
        <w:rPr>
          <w:sz w:val="26"/>
          <w:szCs w:val="26"/>
        </w:rPr>
        <w:t xml:space="preserve"> документации</w:t>
      </w:r>
      <w:r w:rsidR="00826E36" w:rsidRPr="00C37D5D">
        <w:rPr>
          <w:sz w:val="26"/>
          <w:szCs w:val="26"/>
        </w:rPr>
        <w:t xml:space="preserve"> </w:t>
      </w:r>
      <w:r w:rsidR="00753B16" w:rsidRPr="00C37D5D">
        <w:rPr>
          <w:sz w:val="26"/>
          <w:szCs w:val="26"/>
        </w:rPr>
        <w:t xml:space="preserve">по </w:t>
      </w:r>
      <w:r w:rsidR="00EF57E1">
        <w:rPr>
          <w:sz w:val="26"/>
          <w:szCs w:val="26"/>
        </w:rPr>
        <w:t xml:space="preserve">объекту </w:t>
      </w:r>
      <w:bookmarkStart w:id="1" w:name="_Hlk27983880"/>
      <w:r w:rsidR="00EF57E1">
        <w:rPr>
          <w:sz w:val="26"/>
          <w:szCs w:val="26"/>
        </w:rPr>
        <w:t>«</w:t>
      </w:r>
      <w:r w:rsidR="007F7705" w:rsidRPr="007F7705">
        <w:rPr>
          <w:sz w:val="26"/>
          <w:szCs w:val="26"/>
        </w:rPr>
        <w:t xml:space="preserve">Реконструкция сетей водоснабжения района Комсомольский с устройством </w:t>
      </w:r>
      <w:proofErr w:type="spellStart"/>
      <w:r w:rsidR="007F7705" w:rsidRPr="007F7705">
        <w:rPr>
          <w:sz w:val="26"/>
          <w:szCs w:val="26"/>
        </w:rPr>
        <w:t>закольцовки</w:t>
      </w:r>
      <w:proofErr w:type="spellEnd"/>
      <w:r w:rsidR="007F7705" w:rsidRPr="007F7705">
        <w:rPr>
          <w:sz w:val="26"/>
          <w:szCs w:val="26"/>
        </w:rPr>
        <w:t xml:space="preserve"> сетей по ул. </w:t>
      </w:r>
      <w:r w:rsidR="007F7705" w:rsidRPr="00E579EA">
        <w:rPr>
          <w:sz w:val="26"/>
          <w:szCs w:val="26"/>
        </w:rPr>
        <w:t>Сардинная, Новая, Комсомольская водо</w:t>
      </w:r>
      <w:r w:rsidR="003A37CC" w:rsidRPr="00E579EA">
        <w:rPr>
          <w:sz w:val="26"/>
          <w:szCs w:val="26"/>
        </w:rPr>
        <w:t>во</w:t>
      </w:r>
      <w:r w:rsidR="007F7705" w:rsidRPr="00E579EA">
        <w:rPr>
          <w:sz w:val="26"/>
          <w:szCs w:val="26"/>
        </w:rPr>
        <w:t>дом d=150 мм протяженностью 1414,2 м</w:t>
      </w:r>
      <w:r w:rsidR="00EF57E1" w:rsidRPr="00E579EA">
        <w:rPr>
          <w:sz w:val="26"/>
          <w:szCs w:val="26"/>
        </w:rPr>
        <w:t>»</w:t>
      </w:r>
      <w:bookmarkEnd w:id="1"/>
      <w:r w:rsidR="00CD6871" w:rsidRPr="00E579EA">
        <w:rPr>
          <w:sz w:val="26"/>
          <w:szCs w:val="26"/>
        </w:rPr>
        <w:t>.</w:t>
      </w:r>
      <w:bookmarkStart w:id="2" w:name="_GoBack"/>
      <w:bookmarkEnd w:id="2"/>
    </w:p>
    <w:p w14:paraId="5D38F754" w14:textId="77777777" w:rsidR="00B74EBF" w:rsidRPr="0055119E" w:rsidRDefault="00B74EBF" w:rsidP="008C5E6A">
      <w:pPr>
        <w:jc w:val="center"/>
        <w:rPr>
          <w:sz w:val="16"/>
          <w:szCs w:val="16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722"/>
        <w:gridCol w:w="6208"/>
        <w:gridCol w:w="11"/>
      </w:tblGrid>
      <w:tr w:rsidR="00AB55B5" w:rsidRPr="00C37D5D" w14:paraId="7C681AA4" w14:textId="77777777" w:rsidTr="00455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4846" w14:textId="77777777" w:rsidR="00AB55B5" w:rsidRPr="00C37D5D" w:rsidRDefault="008B52C0" w:rsidP="00C37D5D">
            <w:pPr>
              <w:jc w:val="center"/>
              <w:rPr>
                <w:b/>
              </w:rPr>
            </w:pPr>
            <w:r w:rsidRPr="00C37D5D">
              <w:rPr>
                <w:b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A1CF" w14:textId="77777777" w:rsidR="00AB55B5" w:rsidRPr="00C37D5D" w:rsidRDefault="00AB55B5" w:rsidP="00FC1002">
            <w:pPr>
              <w:jc w:val="center"/>
              <w:rPr>
                <w:b/>
              </w:rPr>
            </w:pPr>
            <w:r w:rsidRPr="00C37D5D">
              <w:rPr>
                <w:b/>
              </w:rPr>
              <w:t>Основные данные и требования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701F" w14:textId="77777777" w:rsidR="00AB55B5" w:rsidRPr="00C37D5D" w:rsidRDefault="00AB55B5" w:rsidP="00FC1002">
            <w:pPr>
              <w:jc w:val="center"/>
              <w:rPr>
                <w:b/>
              </w:rPr>
            </w:pPr>
            <w:r w:rsidRPr="00C37D5D">
              <w:rPr>
                <w:b/>
              </w:rPr>
              <w:t>Содержание основных требований</w:t>
            </w:r>
          </w:p>
        </w:tc>
      </w:tr>
      <w:tr w:rsidR="007F7705" w:rsidRPr="00C37D5D" w14:paraId="5956F714" w14:textId="77777777" w:rsidTr="00D95C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0D6C" w14:textId="1B4C3FF5" w:rsidR="007F7705" w:rsidRPr="00C37D5D" w:rsidRDefault="007F7705" w:rsidP="007F7705">
            <w:pPr>
              <w:pStyle w:val="a6"/>
              <w:numPr>
                <w:ilvl w:val="0"/>
                <w:numId w:val="30"/>
              </w:numPr>
              <w:ind w:firstLine="0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CE35" w14:textId="77777777" w:rsidR="007F7705" w:rsidRPr="00C37D5D" w:rsidRDefault="007F7705" w:rsidP="007F7705">
            <w:r w:rsidRPr="00C37D5D">
              <w:t>Основание для проектирования</w:t>
            </w:r>
          </w:p>
        </w:tc>
        <w:tc>
          <w:tcPr>
            <w:tcW w:w="6219" w:type="dxa"/>
            <w:gridSpan w:val="2"/>
          </w:tcPr>
          <w:p w14:paraId="2F11CFA0" w14:textId="412BD53D" w:rsidR="007F7705" w:rsidRPr="00C37D5D" w:rsidRDefault="007F7705" w:rsidP="007F7705">
            <w:pPr>
              <w:jc w:val="both"/>
            </w:pPr>
            <w:r w:rsidRPr="00034E38">
              <w:t>Инвестиционная программа ОАО «Светловский водоканал» по развитию и реконструкции системы водоснабжения города Светлого и поселков Взморье, Волочаевское, Ижевское на 2017 – 2019гг.</w:t>
            </w:r>
          </w:p>
        </w:tc>
      </w:tr>
      <w:tr w:rsidR="008B52C0" w:rsidRPr="00C37D5D" w14:paraId="195EE512" w14:textId="77777777" w:rsidTr="004553CB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9ED1" w14:textId="573E671B" w:rsidR="008B52C0" w:rsidRPr="00C37D5D" w:rsidRDefault="008B52C0" w:rsidP="00C37D5D">
            <w:pPr>
              <w:pStyle w:val="a6"/>
              <w:numPr>
                <w:ilvl w:val="0"/>
                <w:numId w:val="30"/>
              </w:numPr>
              <w:ind w:firstLine="0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AEFC" w14:textId="77777777" w:rsidR="008B52C0" w:rsidRPr="00C37D5D" w:rsidRDefault="00116D76" w:rsidP="00CC1EFC">
            <w:pPr>
              <w:jc w:val="both"/>
            </w:pPr>
            <w:r w:rsidRPr="00C37D5D">
              <w:t>З</w:t>
            </w:r>
            <w:r w:rsidR="00CC1EFC" w:rsidRPr="00C37D5D">
              <w:t>аказчик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EB84" w14:textId="2BFFC0AC" w:rsidR="008C5E6A" w:rsidRPr="00C37D5D" w:rsidRDefault="00AC513D" w:rsidP="00753B16">
            <w:pPr>
              <w:jc w:val="both"/>
            </w:pPr>
            <w:r w:rsidRPr="00C37D5D">
              <w:t>ОАО «Светловский водоканал»</w:t>
            </w:r>
          </w:p>
        </w:tc>
      </w:tr>
      <w:tr w:rsidR="00AB55B5" w:rsidRPr="00C37D5D" w14:paraId="029E5AE7" w14:textId="77777777" w:rsidTr="00455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AD44" w14:textId="5934F102" w:rsidR="00AB55B5" w:rsidRPr="00C37D5D" w:rsidRDefault="00AB55B5" w:rsidP="00C37D5D">
            <w:pPr>
              <w:pStyle w:val="a6"/>
              <w:numPr>
                <w:ilvl w:val="0"/>
                <w:numId w:val="30"/>
              </w:numPr>
              <w:ind w:firstLine="0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FFB8" w14:textId="77777777" w:rsidR="00AB55B5" w:rsidRPr="00C37D5D" w:rsidRDefault="00AB55B5" w:rsidP="005C198A">
            <w:pPr>
              <w:jc w:val="both"/>
            </w:pPr>
            <w:r w:rsidRPr="00C37D5D">
              <w:t>Вид строительства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BEC8A" w14:textId="45D8EDBE" w:rsidR="00AB55B5" w:rsidRPr="00C37D5D" w:rsidRDefault="007F7705" w:rsidP="00D8258E">
            <w:pPr>
              <w:jc w:val="both"/>
            </w:pPr>
            <w:r>
              <w:t>Реконструкция</w:t>
            </w:r>
            <w:r w:rsidR="003504B2" w:rsidRPr="00C37D5D">
              <w:t>.</w:t>
            </w:r>
          </w:p>
        </w:tc>
      </w:tr>
      <w:tr w:rsidR="00AB55B5" w:rsidRPr="00C37D5D" w14:paraId="1C971BFC" w14:textId="77777777" w:rsidTr="00455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11A2" w14:textId="5F0ED009" w:rsidR="00AB55B5" w:rsidRPr="00C37D5D" w:rsidRDefault="00AB55B5" w:rsidP="00C37D5D">
            <w:pPr>
              <w:pStyle w:val="a6"/>
              <w:numPr>
                <w:ilvl w:val="0"/>
                <w:numId w:val="30"/>
              </w:numPr>
              <w:ind w:firstLine="0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32CC" w14:textId="77777777" w:rsidR="00AB55B5" w:rsidRPr="00C37D5D" w:rsidRDefault="00AB55B5" w:rsidP="005C198A">
            <w:pPr>
              <w:jc w:val="both"/>
            </w:pPr>
            <w:r w:rsidRPr="00C37D5D">
              <w:t>Сроки выполнения работ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7668" w14:textId="522F7DBB" w:rsidR="00134FCD" w:rsidRPr="00C37D5D" w:rsidRDefault="00826E36" w:rsidP="00134FCD">
            <w:pPr>
              <w:jc w:val="both"/>
            </w:pPr>
            <w:r w:rsidRPr="00C37D5D">
              <w:t xml:space="preserve">Срок </w:t>
            </w:r>
            <w:r w:rsidR="007F7705">
              <w:t xml:space="preserve">выполнения </w:t>
            </w:r>
            <w:r w:rsidRPr="00C37D5D">
              <w:t xml:space="preserve">работ </w:t>
            </w:r>
            <w:r w:rsidR="00F44BEE" w:rsidRPr="00C37D5D">
              <w:t>–</w:t>
            </w:r>
            <w:r w:rsidRPr="00C37D5D">
              <w:t xml:space="preserve"> </w:t>
            </w:r>
            <w:r w:rsidR="00C658B0" w:rsidRPr="00C658B0">
              <w:t>3</w:t>
            </w:r>
            <w:r w:rsidR="008270BB" w:rsidRPr="00C658B0">
              <w:t xml:space="preserve"> </w:t>
            </w:r>
            <w:r w:rsidRPr="00C658B0">
              <w:t>месяц</w:t>
            </w:r>
            <w:r w:rsidR="00587BB8" w:rsidRPr="00C658B0">
              <w:t>а</w:t>
            </w:r>
            <w:r w:rsidR="008270BB" w:rsidRPr="00C37D5D">
              <w:t xml:space="preserve"> </w:t>
            </w:r>
            <w:r w:rsidRPr="00C37D5D">
              <w:t xml:space="preserve">после </w:t>
            </w:r>
            <w:r w:rsidR="00134FCD" w:rsidRPr="00C37D5D">
              <w:t>получения исходных данных</w:t>
            </w:r>
            <w:r w:rsidR="00F81F72" w:rsidRPr="00C37D5D">
              <w:t xml:space="preserve"> для проектирования</w:t>
            </w:r>
            <w:r w:rsidR="00134FCD" w:rsidRPr="00C37D5D">
              <w:t xml:space="preserve"> от Заказчика</w:t>
            </w:r>
            <w:r w:rsidRPr="00C37D5D">
              <w:t xml:space="preserve">. </w:t>
            </w:r>
          </w:p>
          <w:p w14:paraId="3F578BB3" w14:textId="6D22178B" w:rsidR="00AB55B5" w:rsidRPr="00C37D5D" w:rsidRDefault="00D00104" w:rsidP="00D00104">
            <w:pPr>
              <w:jc w:val="both"/>
            </w:pPr>
            <w:r>
              <w:rPr>
                <w:lang w:val="en-US"/>
              </w:rPr>
              <w:t>C</w:t>
            </w:r>
            <w:r w:rsidR="00826E36" w:rsidRPr="00C37D5D">
              <w:t>рок</w:t>
            </w:r>
            <w:r>
              <w:t xml:space="preserve"> проведения</w:t>
            </w:r>
            <w:r w:rsidR="00134FCD" w:rsidRPr="00C37D5D">
              <w:t xml:space="preserve"> работ </w:t>
            </w:r>
            <w:r>
              <w:t>включает в себя</w:t>
            </w:r>
            <w:r w:rsidR="00134FCD" w:rsidRPr="00C37D5D">
              <w:t xml:space="preserve"> согласования проектной документации с Заказчиком </w:t>
            </w:r>
          </w:p>
        </w:tc>
      </w:tr>
      <w:tr w:rsidR="00A0221A" w:rsidRPr="00C37D5D" w14:paraId="07F5F696" w14:textId="77777777" w:rsidTr="00455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50BC" w14:textId="564FE234" w:rsidR="00A0221A" w:rsidRPr="00C37D5D" w:rsidRDefault="00A0221A" w:rsidP="00C37D5D">
            <w:pPr>
              <w:pStyle w:val="a6"/>
              <w:numPr>
                <w:ilvl w:val="0"/>
                <w:numId w:val="30"/>
              </w:numPr>
              <w:ind w:firstLine="0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335C" w14:textId="77777777" w:rsidR="00A0221A" w:rsidRPr="00C37D5D" w:rsidRDefault="00A0221A" w:rsidP="00D37860">
            <w:pPr>
              <w:jc w:val="both"/>
            </w:pPr>
            <w:r w:rsidRPr="00C37D5D">
              <w:t xml:space="preserve">Источник </w:t>
            </w:r>
            <w:r w:rsidR="00D37860" w:rsidRPr="00C37D5D">
              <w:t xml:space="preserve">финансирования </w:t>
            </w:r>
            <w:r w:rsidRPr="00C37D5D">
              <w:t>проектирования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1C06" w14:textId="77777777" w:rsidR="00A0221A" w:rsidRPr="00C37D5D" w:rsidRDefault="00A0221A" w:rsidP="00D0041A">
            <w:pPr>
              <w:jc w:val="both"/>
            </w:pPr>
            <w:r w:rsidRPr="00C37D5D">
              <w:t>Собственные</w:t>
            </w:r>
            <w:r w:rsidR="00826E36" w:rsidRPr="00C37D5D">
              <w:t xml:space="preserve"> </w:t>
            </w:r>
            <w:r w:rsidRPr="00C37D5D">
              <w:t xml:space="preserve">средства </w:t>
            </w:r>
            <w:r w:rsidR="00D0041A" w:rsidRPr="00C37D5D">
              <w:t>ОАО «Светловский водоканал»</w:t>
            </w:r>
          </w:p>
        </w:tc>
      </w:tr>
      <w:tr w:rsidR="00D37860" w:rsidRPr="00C37D5D" w14:paraId="65691EF3" w14:textId="77777777" w:rsidTr="007F7705">
        <w:trPr>
          <w:trHeight w:val="6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58B5" w14:textId="4EF3EF4B" w:rsidR="00D37860" w:rsidRPr="00C37D5D" w:rsidRDefault="00D37860" w:rsidP="00C37D5D">
            <w:pPr>
              <w:pStyle w:val="a6"/>
              <w:numPr>
                <w:ilvl w:val="0"/>
                <w:numId w:val="30"/>
              </w:numPr>
              <w:ind w:firstLine="0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145C" w14:textId="77777777" w:rsidR="00D37860" w:rsidRPr="00C37D5D" w:rsidRDefault="00641F03" w:rsidP="005C198A">
            <w:pPr>
              <w:jc w:val="both"/>
            </w:pPr>
            <w:r w:rsidRPr="00C37D5D">
              <w:t>Цель проведения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1B6C" w14:textId="77777777" w:rsidR="007F7705" w:rsidRDefault="00D0041A" w:rsidP="00641F03">
            <w:pPr>
              <w:jc w:val="both"/>
            </w:pPr>
            <w:r w:rsidRPr="00C37D5D">
              <w:t xml:space="preserve">- </w:t>
            </w:r>
            <w:r w:rsidR="007F7705" w:rsidRPr="007F7705">
              <w:t>Улучшение качества водоснабжения</w:t>
            </w:r>
            <w:r w:rsidR="007F7705">
              <w:t>.</w:t>
            </w:r>
          </w:p>
          <w:p w14:paraId="13EF7BB2" w14:textId="29F37D5F" w:rsidR="00967EE7" w:rsidRPr="00C37D5D" w:rsidRDefault="007F7705" w:rsidP="00D0041A">
            <w:pPr>
              <w:jc w:val="both"/>
            </w:pPr>
            <w:r>
              <w:t>- П</w:t>
            </w:r>
            <w:r w:rsidRPr="007F7705">
              <w:t>одключение новых потребителей</w:t>
            </w:r>
          </w:p>
        </w:tc>
      </w:tr>
      <w:tr w:rsidR="007C1EF6" w:rsidRPr="00C37D5D" w14:paraId="7D42A9F1" w14:textId="77777777" w:rsidTr="00455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2E77" w14:textId="7F2FFEB0" w:rsidR="007C1EF6" w:rsidRPr="00C37D5D" w:rsidRDefault="007C1EF6" w:rsidP="00C37D5D">
            <w:pPr>
              <w:pStyle w:val="a6"/>
              <w:numPr>
                <w:ilvl w:val="0"/>
                <w:numId w:val="30"/>
              </w:numPr>
              <w:ind w:firstLine="0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4B11" w14:textId="77777777" w:rsidR="007C1EF6" w:rsidRPr="00C37D5D" w:rsidRDefault="007C1EF6" w:rsidP="003F7BA7">
            <w:pPr>
              <w:jc w:val="both"/>
            </w:pPr>
            <w:r w:rsidRPr="00C37D5D">
              <w:t>Назначение объекта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C216" w14:textId="67A516F1" w:rsidR="007C1EF6" w:rsidRPr="00C37D5D" w:rsidRDefault="00DF3B90" w:rsidP="00F24B4A">
            <w:pPr>
              <w:jc w:val="both"/>
            </w:pPr>
            <w:r>
              <w:t xml:space="preserve">Система </w:t>
            </w:r>
            <w:r w:rsidR="007F7705">
              <w:t xml:space="preserve">водоснабжения </w:t>
            </w:r>
            <w:r w:rsidR="00BD61D3">
              <w:t>г. Светлого</w:t>
            </w:r>
            <w:r w:rsidR="003504B2" w:rsidRPr="00C37D5D">
              <w:t>.</w:t>
            </w:r>
          </w:p>
        </w:tc>
      </w:tr>
      <w:tr w:rsidR="007C1EF6" w:rsidRPr="00C37D5D" w14:paraId="18AD7F12" w14:textId="77777777" w:rsidTr="004553CB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8E99" w14:textId="6F4A9C19" w:rsidR="007C1EF6" w:rsidRPr="00C37D5D" w:rsidRDefault="007C1EF6" w:rsidP="00C37D5D">
            <w:pPr>
              <w:pStyle w:val="a6"/>
              <w:numPr>
                <w:ilvl w:val="0"/>
                <w:numId w:val="30"/>
              </w:numPr>
              <w:ind w:firstLine="0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236D" w14:textId="77777777" w:rsidR="007C1EF6" w:rsidRPr="00C37D5D" w:rsidRDefault="007C1EF6" w:rsidP="000A3EB3">
            <w:pPr>
              <w:jc w:val="both"/>
            </w:pPr>
            <w:r w:rsidRPr="00C37D5D">
              <w:t xml:space="preserve">Исходно-разрешительная документация. 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EE01" w14:textId="40B235C5" w:rsidR="00BB258D" w:rsidRPr="00C37D5D" w:rsidRDefault="00BB258D" w:rsidP="00BB258D">
            <w:pPr>
              <w:jc w:val="both"/>
            </w:pPr>
            <w:r w:rsidRPr="00C37D5D">
              <w:t xml:space="preserve">- Акты технического осмотра </w:t>
            </w:r>
            <w:r w:rsidR="00A6233E" w:rsidRPr="00C37D5D">
              <w:t>ОАО «Светловский водоканал»</w:t>
            </w:r>
            <w:r w:rsidRPr="00C37D5D">
              <w:t>;</w:t>
            </w:r>
          </w:p>
          <w:p w14:paraId="360F2682" w14:textId="25E80741" w:rsidR="008A2922" w:rsidRPr="00C37D5D" w:rsidRDefault="008A2922" w:rsidP="00BB258D">
            <w:pPr>
              <w:jc w:val="both"/>
            </w:pPr>
            <w:r w:rsidRPr="00C37D5D">
              <w:t>-</w:t>
            </w:r>
            <w:r w:rsidR="00E87675" w:rsidRPr="00C37D5D">
              <w:t xml:space="preserve"> </w:t>
            </w:r>
            <w:r w:rsidR="007F7705">
              <w:t>С</w:t>
            </w:r>
            <w:r w:rsidRPr="00C37D5D">
              <w:t>хем</w:t>
            </w:r>
            <w:r w:rsidR="007F7705">
              <w:t>а</w:t>
            </w:r>
            <w:r w:rsidRPr="00C37D5D">
              <w:t xml:space="preserve"> </w:t>
            </w:r>
            <w:r w:rsidR="007F7705">
              <w:t>сети водоснабжения в районе выполнения реконструкции</w:t>
            </w:r>
            <w:r w:rsidR="00E87675" w:rsidRPr="00C37D5D">
              <w:t>;</w:t>
            </w:r>
          </w:p>
          <w:p w14:paraId="10CCB7A2" w14:textId="77777777" w:rsidR="007C1EF6" w:rsidRPr="00C37D5D" w:rsidRDefault="007C1EF6" w:rsidP="00BB258D">
            <w:pPr>
              <w:jc w:val="both"/>
            </w:pPr>
            <w:r w:rsidRPr="00C37D5D">
              <w:t>Исходные данные Заказчик передаёт Исполнителю в течение 5 дней после подписания контракта.</w:t>
            </w:r>
          </w:p>
        </w:tc>
      </w:tr>
      <w:tr w:rsidR="00F83ECB" w:rsidRPr="00C37D5D" w14:paraId="6938C39A" w14:textId="77777777" w:rsidTr="004553CB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31E2" w14:textId="38A1CAC7" w:rsidR="00F83ECB" w:rsidRPr="00C37D5D" w:rsidRDefault="00F83ECB" w:rsidP="00C37D5D">
            <w:pPr>
              <w:pStyle w:val="a6"/>
              <w:numPr>
                <w:ilvl w:val="0"/>
                <w:numId w:val="30"/>
              </w:numPr>
              <w:ind w:firstLine="0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5B94" w14:textId="77777777" w:rsidR="00F83ECB" w:rsidRPr="00C37D5D" w:rsidRDefault="00F83ECB" w:rsidP="00F83ECB">
            <w:pPr>
              <w:jc w:val="both"/>
            </w:pPr>
            <w:r w:rsidRPr="00C37D5D">
              <w:t>Проектом предусмотреть:</w:t>
            </w:r>
          </w:p>
          <w:p w14:paraId="07A12A9E" w14:textId="77777777" w:rsidR="00F83ECB" w:rsidRPr="00C37D5D" w:rsidRDefault="00F83ECB" w:rsidP="00F83ECB">
            <w:pPr>
              <w:jc w:val="both"/>
            </w:pP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5E70" w14:textId="2FC4E60B" w:rsidR="00D832AB" w:rsidRDefault="00D832AB" w:rsidP="00D832AB">
            <w:pPr>
              <w:jc w:val="both"/>
            </w:pPr>
            <w:r>
              <w:t>- предусмотреть выполнение работ в три этапа</w:t>
            </w:r>
          </w:p>
          <w:p w14:paraId="6EFDA9A9" w14:textId="77777777" w:rsidR="00C80EFF" w:rsidRPr="00C80EFF" w:rsidRDefault="00C80EFF" w:rsidP="00C80EFF">
            <w:pPr>
              <w:jc w:val="both"/>
            </w:pPr>
            <w:r w:rsidRPr="00C80EFF">
              <w:t>- предусмотреть выполнение работ в три этапа</w:t>
            </w:r>
          </w:p>
          <w:p w14:paraId="1462A75E" w14:textId="77777777" w:rsidR="00C80EFF" w:rsidRPr="00C80EFF" w:rsidRDefault="00C80EFF" w:rsidP="00C80EFF">
            <w:pPr>
              <w:jc w:val="both"/>
            </w:pPr>
            <w:r w:rsidRPr="00C80EFF">
              <w:t xml:space="preserve">1 этап: строительство полиэтиленового водовода диаметром 150 мм. </w:t>
            </w:r>
            <w:proofErr w:type="gramStart"/>
            <w:r w:rsidRPr="00C80EFF">
              <w:t>по  ул.</w:t>
            </w:r>
            <w:proofErr w:type="gramEnd"/>
            <w:r w:rsidRPr="00C80EFF">
              <w:t xml:space="preserve"> Сардинная от дома № 34 по ул. Кирова до дома № 2 по ул. Новая с устройством врезок в существующие водоводы по ул. Кирова, Инженерная, Леонова, Новая  и установкой пожарного гидранта в районе перекрестка </w:t>
            </w:r>
            <w:proofErr w:type="spellStart"/>
            <w:r w:rsidRPr="00C80EFF">
              <w:t>ул.Сардинная</w:t>
            </w:r>
            <w:proofErr w:type="spellEnd"/>
            <w:r w:rsidRPr="00C80EFF">
              <w:t>-Новая (схема прилагается).</w:t>
            </w:r>
          </w:p>
          <w:p w14:paraId="27BB7513" w14:textId="77777777" w:rsidR="00C80EFF" w:rsidRPr="00C80EFF" w:rsidRDefault="00C80EFF" w:rsidP="00C80EFF">
            <w:pPr>
              <w:jc w:val="both"/>
            </w:pPr>
            <w:r w:rsidRPr="00C80EFF">
              <w:t xml:space="preserve">2 этап: замена водовода от </w:t>
            </w:r>
            <w:proofErr w:type="spellStart"/>
            <w:r w:rsidRPr="00C80EFF">
              <w:t>ул</w:t>
            </w:r>
            <w:proofErr w:type="spellEnd"/>
            <w:r w:rsidRPr="00C80EFF">
              <w:t xml:space="preserve"> Комсомольская от дома №55 до дома №24 по </w:t>
            </w:r>
            <w:proofErr w:type="spellStart"/>
            <w:r w:rsidRPr="00C80EFF">
              <w:t>ул</w:t>
            </w:r>
            <w:proofErr w:type="spellEnd"/>
            <w:r w:rsidRPr="00C80EFF">
              <w:t xml:space="preserve"> Новая и водовода по </w:t>
            </w:r>
            <w:proofErr w:type="spellStart"/>
            <w:r w:rsidRPr="00C80EFF">
              <w:t>ул</w:t>
            </w:r>
            <w:proofErr w:type="spellEnd"/>
            <w:r w:rsidRPr="00C80EFF">
              <w:t xml:space="preserve"> Инженерная, перекладка существующей сети от дома </w:t>
            </w:r>
            <w:proofErr w:type="gramStart"/>
            <w:r w:rsidRPr="00C80EFF">
              <w:t>№  59</w:t>
            </w:r>
            <w:proofErr w:type="gramEnd"/>
            <w:r w:rsidRPr="00C80EFF">
              <w:t xml:space="preserve"> по ул. Кирова до дома №24 по ул. Инженерная. С заменой пожарных гидрантов в районе дома №26 по ул. Новая и дома №24 по ул. Инженерная (схема прилагается).</w:t>
            </w:r>
          </w:p>
          <w:p w14:paraId="5D872F05" w14:textId="77777777" w:rsidR="00C80EFF" w:rsidRPr="00C80EFF" w:rsidRDefault="00C80EFF" w:rsidP="00C80EFF">
            <w:pPr>
              <w:jc w:val="both"/>
            </w:pPr>
            <w:r w:rsidRPr="00C80EFF">
              <w:t xml:space="preserve">3 этап: замена водовода по </w:t>
            </w:r>
            <w:proofErr w:type="spellStart"/>
            <w:r w:rsidRPr="00C80EFF">
              <w:t>ул</w:t>
            </w:r>
            <w:proofErr w:type="spellEnd"/>
            <w:r w:rsidRPr="00C80EFF">
              <w:t xml:space="preserve"> Комсомольская от дома №55 до дома №76 с установкой пожарного гидранта в </w:t>
            </w:r>
            <w:r w:rsidRPr="00C80EFF">
              <w:lastRenderedPageBreak/>
              <w:t>конце участка сети и заменой гидранта в районе дома №66.</w:t>
            </w:r>
          </w:p>
          <w:p w14:paraId="771F63F7" w14:textId="1A92E7AA" w:rsidR="00D832AB" w:rsidRDefault="00D832AB" w:rsidP="00D832AB">
            <w:pPr>
              <w:jc w:val="both"/>
            </w:pPr>
            <w:r>
              <w:t xml:space="preserve">- в месте врезки в существующие сети предусмотреть установку отсечных коверных задвижек. </w:t>
            </w:r>
          </w:p>
          <w:p w14:paraId="67635820" w14:textId="163C2DC5" w:rsidR="00796ACB" w:rsidRPr="00C37D5D" w:rsidRDefault="00D832AB" w:rsidP="00D832AB">
            <w:pPr>
              <w:jc w:val="both"/>
              <w:rPr>
                <w:highlight w:val="cyan"/>
              </w:rPr>
            </w:pPr>
            <w:r>
              <w:t>- предусмотреть подключение всех домов на участках, подлежащем реконструкции с установкой отсечных задвижек на каждого абонента.</w:t>
            </w:r>
          </w:p>
        </w:tc>
      </w:tr>
      <w:tr w:rsidR="00C33A44" w:rsidRPr="00C37D5D" w14:paraId="205F3745" w14:textId="77777777" w:rsidTr="00455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9860" w14:textId="2871E8E5" w:rsidR="00C33A44" w:rsidRPr="00C37D5D" w:rsidRDefault="00C33A44" w:rsidP="00C37D5D">
            <w:pPr>
              <w:pStyle w:val="a6"/>
              <w:numPr>
                <w:ilvl w:val="0"/>
                <w:numId w:val="30"/>
              </w:numPr>
              <w:ind w:firstLine="0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759C" w14:textId="77777777" w:rsidR="00C33A44" w:rsidRPr="00C37D5D" w:rsidRDefault="000A3EB3" w:rsidP="000A3EB3">
            <w:pPr>
              <w:jc w:val="both"/>
            </w:pPr>
            <w:r w:rsidRPr="00C37D5D">
              <w:t xml:space="preserve">Данные для проектирования. </w:t>
            </w:r>
            <w:r w:rsidR="00C33A44" w:rsidRPr="00C37D5D">
              <w:t>Технические параметры объекта</w:t>
            </w:r>
            <w:r w:rsidR="009A2CE7" w:rsidRPr="00C37D5D">
              <w:t>.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D5FB" w14:textId="77777777" w:rsidR="00C80EFF" w:rsidRPr="00C80EFF" w:rsidRDefault="00C80EFF" w:rsidP="00C80EFF">
            <w:pPr>
              <w:jc w:val="both"/>
            </w:pPr>
            <w:r w:rsidRPr="00C80EFF">
              <w:t xml:space="preserve">1 этап: </w:t>
            </w:r>
          </w:p>
          <w:p w14:paraId="0977D1CF" w14:textId="77777777" w:rsidR="00C80EFF" w:rsidRPr="00C80EFF" w:rsidRDefault="00C80EFF" w:rsidP="00C80EFF">
            <w:pPr>
              <w:jc w:val="both"/>
            </w:pPr>
            <w:r w:rsidRPr="00C80EFF">
              <w:t xml:space="preserve">Строящийся водовод </w:t>
            </w:r>
            <w:proofErr w:type="spellStart"/>
            <w:r w:rsidRPr="00C80EFF">
              <w:t>Ду</w:t>
            </w:r>
            <w:proofErr w:type="spellEnd"/>
            <w:r w:rsidRPr="00C80EFF">
              <w:t xml:space="preserve"> 150 мм, длина участка – 360 м</w:t>
            </w:r>
          </w:p>
          <w:p w14:paraId="54B89A96" w14:textId="77777777" w:rsidR="00C80EFF" w:rsidRPr="00C80EFF" w:rsidRDefault="00C80EFF" w:rsidP="00C80EFF">
            <w:pPr>
              <w:jc w:val="both"/>
            </w:pPr>
            <w:r w:rsidRPr="00C80EFF">
              <w:t>2 этап: Существующий водовод:</w:t>
            </w:r>
          </w:p>
          <w:p w14:paraId="490F42A9" w14:textId="3653DB44" w:rsidR="00C80EFF" w:rsidRPr="00C80EFF" w:rsidRDefault="00C80EFF" w:rsidP="00C80EFF">
            <w:pPr>
              <w:jc w:val="both"/>
            </w:pPr>
            <w:proofErr w:type="spellStart"/>
            <w:r w:rsidRPr="00C80EFF">
              <w:t>ул</w:t>
            </w:r>
            <w:proofErr w:type="spellEnd"/>
            <w:r w:rsidRPr="00C80EFF">
              <w:t xml:space="preserve"> Инженерная </w:t>
            </w:r>
            <w:proofErr w:type="spellStart"/>
            <w:r w:rsidRPr="00C80EFF">
              <w:t>Ду</w:t>
            </w:r>
            <w:proofErr w:type="spellEnd"/>
            <w:r w:rsidRPr="00C80EFF">
              <w:t xml:space="preserve"> 100 мм. материал – чугун, протяженность – 264 м </w:t>
            </w:r>
            <w:r w:rsidR="0055119E" w:rsidRPr="0055119E">
              <w:t xml:space="preserve">– замена на водовод </w:t>
            </w:r>
            <w:proofErr w:type="spellStart"/>
            <w:r w:rsidR="0055119E" w:rsidRPr="0055119E">
              <w:t>Ду</w:t>
            </w:r>
            <w:proofErr w:type="spellEnd"/>
            <w:r w:rsidR="0055119E" w:rsidRPr="0055119E">
              <w:t xml:space="preserve"> 150мм</w:t>
            </w:r>
            <w:r w:rsidR="0055119E">
              <w:t>;</w:t>
            </w:r>
          </w:p>
          <w:p w14:paraId="2DA08DC5" w14:textId="5E5E6D71" w:rsidR="0055119E" w:rsidRDefault="00C80EFF" w:rsidP="00C80EFF">
            <w:pPr>
              <w:jc w:val="both"/>
            </w:pPr>
            <w:r w:rsidRPr="00C80EFF">
              <w:t xml:space="preserve">От </w:t>
            </w:r>
            <w:proofErr w:type="spellStart"/>
            <w:r w:rsidRPr="00C80EFF">
              <w:t>ул</w:t>
            </w:r>
            <w:proofErr w:type="spellEnd"/>
            <w:r w:rsidRPr="00C80EFF">
              <w:t xml:space="preserve"> Комсомольской до ул. Новой </w:t>
            </w:r>
            <w:proofErr w:type="spellStart"/>
            <w:r w:rsidRPr="00C80EFF">
              <w:t>Ду</w:t>
            </w:r>
            <w:proofErr w:type="spellEnd"/>
            <w:r w:rsidRPr="00C80EFF">
              <w:t xml:space="preserve"> – 100 мм, материал – сталь, длина участка – 450,2 м.</w:t>
            </w:r>
            <w:r w:rsidR="0055119E">
              <w:t xml:space="preserve"> – замена на водовод </w:t>
            </w:r>
            <w:proofErr w:type="spellStart"/>
            <w:r w:rsidR="0055119E">
              <w:t>Ду</w:t>
            </w:r>
            <w:proofErr w:type="spellEnd"/>
            <w:r w:rsidR="0055119E">
              <w:t xml:space="preserve"> 150мм</w:t>
            </w:r>
          </w:p>
          <w:p w14:paraId="697D22E3" w14:textId="3E1B44C3" w:rsidR="00C80EFF" w:rsidRPr="00C80EFF" w:rsidRDefault="00C80EFF" w:rsidP="00C80EFF">
            <w:pPr>
              <w:jc w:val="both"/>
            </w:pPr>
            <w:r w:rsidRPr="00C80EFF">
              <w:t xml:space="preserve"> От </w:t>
            </w:r>
            <w:proofErr w:type="spellStart"/>
            <w:r w:rsidRPr="00C80EFF">
              <w:t>ул</w:t>
            </w:r>
            <w:proofErr w:type="spellEnd"/>
            <w:r w:rsidRPr="00C80EFF">
              <w:t xml:space="preserve"> Кирова до </w:t>
            </w:r>
            <w:proofErr w:type="spellStart"/>
            <w:r w:rsidRPr="00C80EFF">
              <w:t>ул</w:t>
            </w:r>
            <w:proofErr w:type="spellEnd"/>
            <w:r w:rsidRPr="00C80EFF">
              <w:t xml:space="preserve"> Инженерной </w:t>
            </w:r>
            <w:proofErr w:type="spellStart"/>
            <w:r w:rsidRPr="00C80EFF">
              <w:t>Ду</w:t>
            </w:r>
            <w:proofErr w:type="spellEnd"/>
            <w:r w:rsidRPr="00C80EFF">
              <w:t xml:space="preserve"> 50 мм, материал – сталь, протяженность – 180 м.</w:t>
            </w:r>
            <w:r w:rsidR="0055119E">
              <w:t xml:space="preserve"> – замена на водовод </w:t>
            </w:r>
            <w:proofErr w:type="spellStart"/>
            <w:r w:rsidR="0055119E">
              <w:t>Ду</w:t>
            </w:r>
            <w:proofErr w:type="spellEnd"/>
            <w:r w:rsidR="0055119E">
              <w:t xml:space="preserve"> 50 мм</w:t>
            </w:r>
            <w:r w:rsidRPr="00C80EFF">
              <w:t>;</w:t>
            </w:r>
          </w:p>
          <w:p w14:paraId="00B041F9" w14:textId="77777777" w:rsidR="00C80EFF" w:rsidRPr="00C80EFF" w:rsidRDefault="00C80EFF" w:rsidP="00C80EFF">
            <w:pPr>
              <w:jc w:val="both"/>
            </w:pPr>
            <w:r w:rsidRPr="00C80EFF">
              <w:t>3 этап: Существующий водовод:</w:t>
            </w:r>
          </w:p>
          <w:p w14:paraId="04DFA954" w14:textId="66A9C6B3" w:rsidR="00C80EFF" w:rsidRPr="00C80EFF" w:rsidRDefault="00C80EFF" w:rsidP="00C80EFF">
            <w:pPr>
              <w:jc w:val="both"/>
            </w:pPr>
            <w:proofErr w:type="spellStart"/>
            <w:r w:rsidRPr="00C80EFF">
              <w:t>ул</w:t>
            </w:r>
            <w:proofErr w:type="spellEnd"/>
            <w:r w:rsidRPr="00C80EFF">
              <w:t xml:space="preserve"> Комсомольская </w:t>
            </w:r>
            <w:proofErr w:type="spellStart"/>
            <w:r w:rsidRPr="00C80EFF">
              <w:t>Ду</w:t>
            </w:r>
            <w:proofErr w:type="spellEnd"/>
            <w:r w:rsidRPr="00C80EFF">
              <w:t xml:space="preserve"> 100 мм. материал – чугун, протяженность – 150 м</w:t>
            </w:r>
            <w:r w:rsidR="0055119E" w:rsidRPr="0055119E">
              <w:t xml:space="preserve">– замена на водовод </w:t>
            </w:r>
            <w:proofErr w:type="spellStart"/>
            <w:r w:rsidR="0055119E" w:rsidRPr="0055119E">
              <w:t>Ду</w:t>
            </w:r>
            <w:proofErr w:type="spellEnd"/>
            <w:r w:rsidR="0055119E" w:rsidRPr="0055119E">
              <w:t xml:space="preserve"> 150мм</w:t>
            </w:r>
            <w:r w:rsidRPr="00C80EFF">
              <w:t>,</w:t>
            </w:r>
          </w:p>
          <w:p w14:paraId="136FB404" w14:textId="1CB8D752" w:rsidR="00C80EFF" w:rsidRPr="00C80EFF" w:rsidRDefault="00C80EFF" w:rsidP="00C80EFF">
            <w:pPr>
              <w:jc w:val="both"/>
            </w:pPr>
            <w:proofErr w:type="spellStart"/>
            <w:r w:rsidRPr="00C80EFF">
              <w:t>Ду</w:t>
            </w:r>
            <w:proofErr w:type="spellEnd"/>
            <w:r w:rsidRPr="00C80EFF">
              <w:t xml:space="preserve"> 76 мм, материал – сталь, протяженность 50 м</w:t>
            </w:r>
            <w:r w:rsidR="0055119E" w:rsidRPr="0055119E">
              <w:t xml:space="preserve">– замена на водовод </w:t>
            </w:r>
            <w:proofErr w:type="spellStart"/>
            <w:r w:rsidR="0055119E" w:rsidRPr="0055119E">
              <w:t>Ду</w:t>
            </w:r>
            <w:proofErr w:type="spellEnd"/>
            <w:r w:rsidR="0055119E" w:rsidRPr="0055119E">
              <w:t xml:space="preserve"> 150мм</w:t>
            </w:r>
          </w:p>
          <w:p w14:paraId="47E7BD8A" w14:textId="58ADD6A5" w:rsidR="00D832AB" w:rsidRPr="00C37D5D" w:rsidRDefault="00C80EFF" w:rsidP="004B3E48">
            <w:pPr>
              <w:jc w:val="both"/>
            </w:pPr>
            <w:proofErr w:type="spellStart"/>
            <w:r w:rsidRPr="00C80EFF">
              <w:t>Ду</w:t>
            </w:r>
            <w:proofErr w:type="spellEnd"/>
            <w:r w:rsidRPr="00C80EFF">
              <w:t xml:space="preserve"> 57 мм, материал сталь, протяженность 140 м </w:t>
            </w:r>
            <w:r w:rsidR="0055119E" w:rsidRPr="0055119E">
              <w:t xml:space="preserve">– замена на водовод </w:t>
            </w:r>
            <w:proofErr w:type="spellStart"/>
            <w:r w:rsidR="0055119E" w:rsidRPr="0055119E">
              <w:t>Ду</w:t>
            </w:r>
            <w:proofErr w:type="spellEnd"/>
            <w:r w:rsidR="0055119E" w:rsidRPr="0055119E">
              <w:t xml:space="preserve"> 150мм</w:t>
            </w:r>
          </w:p>
        </w:tc>
      </w:tr>
      <w:tr w:rsidR="002E7F70" w:rsidRPr="00C37D5D" w14:paraId="4445240A" w14:textId="77777777" w:rsidTr="00455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775A" w14:textId="35006CBD" w:rsidR="002E7F70" w:rsidRPr="00C37D5D" w:rsidRDefault="002E7F70" w:rsidP="00C37D5D">
            <w:pPr>
              <w:pStyle w:val="a6"/>
              <w:numPr>
                <w:ilvl w:val="0"/>
                <w:numId w:val="30"/>
              </w:numPr>
              <w:ind w:firstLine="0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979B" w14:textId="133F74FC" w:rsidR="002E7F70" w:rsidRPr="00C37D5D" w:rsidRDefault="002E7F70" w:rsidP="003E5DBB">
            <w:pPr>
              <w:jc w:val="both"/>
            </w:pPr>
            <w:r w:rsidRPr="00C37D5D">
              <w:t>Требования к объёму и составу инженерных изысканий</w:t>
            </w:r>
            <w:r w:rsidR="00FF09BF" w:rsidRPr="00C37D5D">
              <w:t>.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4474" w14:textId="67AE4894" w:rsidR="0008749F" w:rsidRDefault="002E7F70" w:rsidP="002E7F70">
            <w:pPr>
              <w:jc w:val="both"/>
            </w:pPr>
            <w:r w:rsidRPr="00C37D5D">
              <w:t>Выполнить топографическую съёмку (план) земельного участка в масштабе М 1:500 с согласованиями подземных коммуни</w:t>
            </w:r>
            <w:r w:rsidR="00C658B0">
              <w:t>каций.</w:t>
            </w:r>
          </w:p>
          <w:p w14:paraId="7CF07841" w14:textId="13311556" w:rsidR="002E7F70" w:rsidRPr="00C37D5D" w:rsidRDefault="002E7F70" w:rsidP="002E7F70">
            <w:pPr>
              <w:jc w:val="both"/>
            </w:pPr>
            <w:r w:rsidRPr="00C37D5D">
              <w:t>По результатам работ предоставить:</w:t>
            </w:r>
          </w:p>
          <w:p w14:paraId="7CAF1B90" w14:textId="24234F3A" w:rsidR="002E7F70" w:rsidRPr="00C37D5D" w:rsidRDefault="002E7F70" w:rsidP="002E7F70">
            <w:pPr>
              <w:numPr>
                <w:ilvl w:val="0"/>
                <w:numId w:val="23"/>
              </w:numPr>
              <w:ind w:left="318" w:hanging="318"/>
              <w:jc w:val="both"/>
            </w:pPr>
            <w:r w:rsidRPr="00C37D5D">
              <w:t>Топографический план, в масштабе 1:500 на бумажном носителе;</w:t>
            </w:r>
          </w:p>
          <w:p w14:paraId="64C158F3" w14:textId="79A32867" w:rsidR="002E7F70" w:rsidRPr="00C37D5D" w:rsidRDefault="002E7F70" w:rsidP="002E7F70">
            <w:pPr>
              <w:numPr>
                <w:ilvl w:val="0"/>
                <w:numId w:val="23"/>
              </w:numPr>
              <w:ind w:left="318" w:hanging="318"/>
              <w:jc w:val="both"/>
            </w:pPr>
            <w:r w:rsidRPr="00C37D5D">
              <w:t>Топографический план, в масштабе 1:500 на электронном носителе;</w:t>
            </w:r>
          </w:p>
          <w:p w14:paraId="2BED28DB" w14:textId="3A44A055" w:rsidR="002E7F70" w:rsidRPr="00C37D5D" w:rsidRDefault="00C658B0" w:rsidP="00C658B0">
            <w:pPr>
              <w:spacing w:before="40"/>
              <w:jc w:val="both"/>
            </w:pPr>
            <w:r>
              <w:t>Съемку</w:t>
            </w:r>
            <w:r w:rsidR="002E7F70" w:rsidRPr="00B42336">
              <w:t xml:space="preserve"> выполнить в объёме, обеспечивающем выполнение </w:t>
            </w:r>
            <w:r>
              <w:t>п</w:t>
            </w:r>
            <w:r w:rsidR="002E7F70" w:rsidRPr="00B42336">
              <w:t>роектной документации.</w:t>
            </w:r>
          </w:p>
        </w:tc>
      </w:tr>
      <w:tr w:rsidR="000A4794" w:rsidRPr="00C37D5D" w14:paraId="28166A33" w14:textId="77777777" w:rsidTr="004553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5C3D" w14:textId="6C585670" w:rsidR="000A4794" w:rsidRPr="00C37D5D" w:rsidRDefault="000A4794" w:rsidP="0089246F">
            <w:pPr>
              <w:pStyle w:val="a6"/>
              <w:numPr>
                <w:ilvl w:val="0"/>
                <w:numId w:val="30"/>
              </w:numPr>
              <w:ind w:firstLine="0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6A61" w14:textId="5BD4A630" w:rsidR="000A4794" w:rsidRPr="00C37D5D" w:rsidRDefault="000A4794" w:rsidP="003E5DBB">
            <w:r w:rsidRPr="00C658B0">
              <w:t>Состав разделов проектной документации</w:t>
            </w:r>
            <w:r w:rsidR="007E3431" w:rsidRPr="00C658B0">
              <w:t>.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DF40" w14:textId="75C7B537" w:rsidR="00E72CF8" w:rsidRPr="00C658B0" w:rsidRDefault="004553CB" w:rsidP="00C658B0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D3E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 п</w:t>
            </w:r>
            <w:r w:rsidR="00AE2B54" w:rsidRPr="005D3E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роектн</w:t>
            </w:r>
            <w:r w:rsidRPr="005D3E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ой</w:t>
            </w:r>
            <w:r w:rsidR="00AE2B54" w:rsidRPr="005D3E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0A4794" w:rsidRPr="005D3E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документаци</w:t>
            </w:r>
            <w:r w:rsidRPr="005D3E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</w:t>
            </w:r>
            <w:r w:rsidR="000A4794" w:rsidRPr="005D3E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5D3E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должен соответствовать </w:t>
            </w:r>
            <w:r w:rsidR="009C3237" w:rsidRPr="005D3E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ГОСТ 21.1101-2013 «Система проектной документации для строительства (СПДС). Основные требования к проектной и рабочей документации»</w:t>
            </w:r>
          </w:p>
        </w:tc>
      </w:tr>
      <w:tr w:rsidR="004553CB" w:rsidRPr="00C37D5D" w14:paraId="4F6F2187" w14:textId="77777777" w:rsidTr="004553CB">
        <w:trPr>
          <w:gridAfter w:val="1"/>
          <w:wAfter w:w="1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F47B" w14:textId="539B69CC" w:rsidR="004553CB" w:rsidRPr="00C37D5D" w:rsidRDefault="004553CB" w:rsidP="0089246F">
            <w:pPr>
              <w:pStyle w:val="a6"/>
              <w:numPr>
                <w:ilvl w:val="0"/>
                <w:numId w:val="30"/>
              </w:numPr>
              <w:ind w:firstLine="0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563C" w14:textId="77777777" w:rsidR="004553CB" w:rsidRPr="00C37D5D" w:rsidRDefault="004553CB" w:rsidP="002F330D">
            <w:pPr>
              <w:jc w:val="both"/>
            </w:pPr>
            <w:r w:rsidRPr="00C37D5D">
              <w:t>Требования к восстановлению благоустройству территории</w:t>
            </w:r>
          </w:p>
          <w:p w14:paraId="68A83F85" w14:textId="77777777" w:rsidR="004553CB" w:rsidRPr="00C37D5D" w:rsidRDefault="004553CB" w:rsidP="002F330D">
            <w:pPr>
              <w:jc w:val="both"/>
            </w:pPr>
          </w:p>
          <w:p w14:paraId="1999B7BF" w14:textId="77777777" w:rsidR="004553CB" w:rsidRPr="00C37D5D" w:rsidRDefault="004553CB" w:rsidP="002F330D">
            <w:pPr>
              <w:jc w:val="both"/>
            </w:pPr>
          </w:p>
          <w:p w14:paraId="392AD97A" w14:textId="77777777" w:rsidR="004553CB" w:rsidRPr="00C37D5D" w:rsidRDefault="004553CB" w:rsidP="002F330D">
            <w:pPr>
              <w:jc w:val="both"/>
            </w:pPr>
          </w:p>
          <w:p w14:paraId="11488576" w14:textId="77777777" w:rsidR="004553CB" w:rsidRPr="00C37D5D" w:rsidRDefault="004553CB" w:rsidP="003F7BA7">
            <w:pPr>
              <w:jc w:val="both"/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7571" w14:textId="77777777" w:rsidR="004553CB" w:rsidRPr="00C43306" w:rsidRDefault="004553CB" w:rsidP="002F330D">
            <w:pPr>
              <w:jc w:val="both"/>
            </w:pPr>
            <w:r w:rsidRPr="00C43306">
              <w:t>При необходимости исполнитель учитывает в проекте восстановление благоустройства в соответствии с:</w:t>
            </w:r>
          </w:p>
          <w:p w14:paraId="6D337858" w14:textId="77777777" w:rsidR="004553CB" w:rsidRPr="00C43306" w:rsidRDefault="004553CB" w:rsidP="00E377DB">
            <w:pPr>
              <w:jc w:val="both"/>
            </w:pPr>
            <w:r w:rsidRPr="00C43306">
              <w:t>- СП 18.13330.2011 «Генеральные планы промышленных предприятий. Актуализированная редакция СНиП II-89-80*»;</w:t>
            </w:r>
          </w:p>
          <w:p w14:paraId="6A9CB164" w14:textId="77777777" w:rsidR="004553CB" w:rsidRPr="00C43306" w:rsidRDefault="004553CB" w:rsidP="002F330D">
            <w:pPr>
              <w:jc w:val="both"/>
            </w:pPr>
            <w:r w:rsidRPr="00C43306">
              <w:t>- СП 42.13330.2016 «Градостроительство. Планировка и застройка городских и сельских поселений»;</w:t>
            </w:r>
          </w:p>
          <w:p w14:paraId="184E390D" w14:textId="77777777" w:rsidR="004553CB" w:rsidRPr="00C43306" w:rsidRDefault="004553CB" w:rsidP="002F330D">
            <w:pPr>
              <w:jc w:val="both"/>
            </w:pPr>
            <w:r w:rsidRPr="00C43306">
              <w:t xml:space="preserve"> - СП 82.13330.2016. «Благоустройство территорий. Актуализированная редакция СНиП III-10-75», (утв. Приказом Минстроя России от 16.12.2016 №972/</w:t>
            </w:r>
            <w:proofErr w:type="spellStart"/>
            <w:r w:rsidRPr="00C43306">
              <w:t>пр</w:t>
            </w:r>
            <w:proofErr w:type="spellEnd"/>
            <w:r w:rsidRPr="00C43306">
              <w:t>).</w:t>
            </w:r>
          </w:p>
          <w:p w14:paraId="0BEF5489" w14:textId="77777777" w:rsidR="004553CB" w:rsidRPr="00C43306" w:rsidRDefault="004553CB" w:rsidP="002F330D">
            <w:pPr>
              <w:jc w:val="both"/>
            </w:pPr>
            <w:r w:rsidRPr="00C43306">
              <w:t>Покрытие подъездных дорог по СП 78.13330.2012, ВНС 52-96 (</w:t>
            </w:r>
            <w:proofErr w:type="spellStart"/>
            <w:r w:rsidRPr="00C43306">
              <w:t>справочно</w:t>
            </w:r>
            <w:proofErr w:type="spellEnd"/>
            <w:r w:rsidRPr="00C43306">
              <w:t xml:space="preserve">) – из асфальтобетонного покрытия по ГОСТ 9128-2013. Бортовые камни по ГОСТ 6665-91, плиты тротуарные по ГОСТ 17608-91, ГОСТ 32311-2012. При восстановлении подъездных дорог и тротуаров и </w:t>
            </w:r>
            <w:r w:rsidRPr="00C43306">
              <w:lastRenderedPageBreak/>
              <w:t>площадок рекомендуется применить ТР 72-98 (</w:t>
            </w:r>
            <w:proofErr w:type="spellStart"/>
            <w:r w:rsidRPr="00C43306">
              <w:t>справочно</w:t>
            </w:r>
            <w:proofErr w:type="spellEnd"/>
            <w:r w:rsidRPr="00C43306">
              <w:t>).</w:t>
            </w:r>
          </w:p>
          <w:p w14:paraId="2634B777" w14:textId="4F243AB4" w:rsidR="004553CB" w:rsidRPr="00C37D5D" w:rsidRDefault="004553CB" w:rsidP="0055119E">
            <w:pPr>
              <w:jc w:val="both"/>
            </w:pPr>
            <w:r w:rsidRPr="00C43306">
              <w:t>Благоустройство предусмотреть в границах сформированного земельного участка.</w:t>
            </w:r>
          </w:p>
        </w:tc>
      </w:tr>
      <w:tr w:rsidR="004553CB" w:rsidRPr="00C37D5D" w14:paraId="3CD67C75" w14:textId="77777777" w:rsidTr="004553CB">
        <w:trPr>
          <w:gridAfter w:val="1"/>
          <w:wAfter w:w="11" w:type="dxa"/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A971" w14:textId="1D200151" w:rsidR="004553CB" w:rsidRPr="00C37D5D" w:rsidRDefault="004553CB" w:rsidP="0089246F">
            <w:pPr>
              <w:pStyle w:val="a6"/>
              <w:numPr>
                <w:ilvl w:val="0"/>
                <w:numId w:val="30"/>
              </w:numPr>
              <w:ind w:firstLine="0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848C" w14:textId="77777777" w:rsidR="004553CB" w:rsidRPr="00C37D5D" w:rsidRDefault="004553CB" w:rsidP="0010138F">
            <w:pPr>
              <w:jc w:val="both"/>
            </w:pPr>
            <w:r w:rsidRPr="00C37D5D">
              <w:t>Требования к разработке сметной документации</w:t>
            </w:r>
          </w:p>
          <w:p w14:paraId="19147D1E" w14:textId="77777777" w:rsidR="004553CB" w:rsidRPr="00C37D5D" w:rsidRDefault="004553CB" w:rsidP="0010138F">
            <w:pPr>
              <w:jc w:val="both"/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68A2" w14:textId="039A2113" w:rsidR="004553CB" w:rsidRPr="00C37D5D" w:rsidRDefault="004553CB" w:rsidP="0010138F">
            <w:pPr>
              <w:jc w:val="both"/>
            </w:pPr>
            <w:r w:rsidRPr="00C37D5D">
              <w:t xml:space="preserve">Документацию разработать в программе </w:t>
            </w:r>
            <w:proofErr w:type="spellStart"/>
            <w:r w:rsidRPr="00C37D5D">
              <w:t>WinRIK</w:t>
            </w:r>
            <w:proofErr w:type="spellEnd"/>
            <w:r w:rsidRPr="00C37D5D">
              <w:t xml:space="preserve"> , </w:t>
            </w:r>
            <w:proofErr w:type="spellStart"/>
            <w:r w:rsidRPr="00C37D5D">
              <w:t>Word</w:t>
            </w:r>
            <w:proofErr w:type="spellEnd"/>
            <w:r w:rsidRPr="00C37D5D">
              <w:t xml:space="preserve"> и </w:t>
            </w:r>
            <w:proofErr w:type="spellStart"/>
            <w:r w:rsidRPr="00C37D5D">
              <w:t>Excel</w:t>
            </w:r>
            <w:proofErr w:type="spellEnd"/>
            <w:r w:rsidRPr="00C37D5D">
              <w:t xml:space="preserve"> в действующей сметно-нормативной базе</w:t>
            </w:r>
            <w:r w:rsidR="00A06117">
              <w:t xml:space="preserve"> ресурсным методом</w:t>
            </w:r>
            <w:r w:rsidRPr="00C37D5D">
              <w:t>.</w:t>
            </w:r>
          </w:p>
          <w:p w14:paraId="03D3F00A" w14:textId="3D2FFF63" w:rsidR="004553CB" w:rsidRPr="00C37D5D" w:rsidRDefault="004553CB" w:rsidP="0010138F">
            <w:pPr>
              <w:jc w:val="both"/>
            </w:pPr>
            <w:r w:rsidRPr="00C37D5D">
              <w:t xml:space="preserve">Сметную документацию составить </w:t>
            </w:r>
            <w:r w:rsidR="005D3E54">
              <w:t xml:space="preserve">ресурсным методом, </w:t>
            </w:r>
            <w:r w:rsidRPr="00C37D5D">
              <w:t>в базисном уровне цен и уровне цен, сложившихся ко времени составления проектной документации (п.30 Постановления Правительства РФ от 16.02.08 № 87 «О составе разделов проектной документации требования к её содержанию».</w:t>
            </w:r>
          </w:p>
          <w:p w14:paraId="74AC534C" w14:textId="77777777" w:rsidR="004553CB" w:rsidRPr="00C37D5D" w:rsidRDefault="004553CB" w:rsidP="0010138F">
            <w:pPr>
              <w:jc w:val="both"/>
            </w:pPr>
            <w:r w:rsidRPr="00C37D5D">
              <w:t xml:space="preserve">Сметную документацию пронумеровать. </w:t>
            </w:r>
          </w:p>
          <w:p w14:paraId="12047622" w14:textId="77777777" w:rsidR="004553CB" w:rsidRPr="00C37D5D" w:rsidRDefault="004553CB" w:rsidP="0010138F">
            <w:pPr>
              <w:jc w:val="both"/>
            </w:pPr>
            <w:r w:rsidRPr="00C37D5D">
              <w:t>В сметной документации учесть затраты на:</w:t>
            </w:r>
          </w:p>
          <w:p w14:paraId="5034C301" w14:textId="77777777" w:rsidR="004553CB" w:rsidRPr="00C37D5D" w:rsidRDefault="004553CB" w:rsidP="0010138F">
            <w:pPr>
              <w:jc w:val="both"/>
            </w:pPr>
            <w:r w:rsidRPr="00C37D5D">
              <w:t>- временные/постоянные здания/оборудование, сооружения, а также производство работ в зимнее время (при наличии);</w:t>
            </w:r>
          </w:p>
          <w:p w14:paraId="1329D03D" w14:textId="77777777" w:rsidR="004553CB" w:rsidRPr="00C37D5D" w:rsidRDefault="004553CB" w:rsidP="0010138F">
            <w:pPr>
              <w:jc w:val="both"/>
            </w:pPr>
            <w:r w:rsidRPr="00C37D5D">
              <w:t>- дополнительные обременения эксплуатирующих организаций города согласно ТУ (при необходимости);</w:t>
            </w:r>
          </w:p>
          <w:p w14:paraId="46266397" w14:textId="77777777" w:rsidR="004553CB" w:rsidRPr="00C37D5D" w:rsidRDefault="004553CB" w:rsidP="0010138F">
            <w:pPr>
              <w:jc w:val="both"/>
            </w:pPr>
            <w:r w:rsidRPr="00C37D5D">
              <w:t>- восстановление благоустройства;</w:t>
            </w:r>
          </w:p>
          <w:p w14:paraId="0341ECC3" w14:textId="77777777" w:rsidR="004553CB" w:rsidRPr="00C37D5D" w:rsidRDefault="004553CB" w:rsidP="00882252">
            <w:pPr>
              <w:jc w:val="both"/>
            </w:pPr>
            <w:r w:rsidRPr="00C37D5D">
              <w:t>- снос и компенсацию зелёных насаждений (при необходимости);</w:t>
            </w:r>
          </w:p>
          <w:p w14:paraId="1324AED6" w14:textId="77777777" w:rsidR="004553CB" w:rsidRPr="00C37D5D" w:rsidRDefault="004553CB" w:rsidP="00882252">
            <w:pPr>
              <w:jc w:val="both"/>
            </w:pPr>
            <w:r w:rsidRPr="00C37D5D">
              <w:t>- компенсацию за негативное воздействие на окружающую среду;</w:t>
            </w:r>
          </w:p>
          <w:p w14:paraId="015411DA" w14:textId="04D7876E" w:rsidR="004553CB" w:rsidRPr="00C37D5D" w:rsidRDefault="004553CB" w:rsidP="00882252">
            <w:pPr>
              <w:jc w:val="both"/>
            </w:pPr>
            <w:r w:rsidRPr="00C37D5D">
              <w:t xml:space="preserve">- оценку стоимости сносимых строений и сооружений, попадающих в зону </w:t>
            </w:r>
            <w:r w:rsidR="000456C6">
              <w:t>выполнения работ</w:t>
            </w:r>
            <w:r w:rsidRPr="00C37D5D">
              <w:t xml:space="preserve"> и благоустройства (по необходимости);</w:t>
            </w:r>
          </w:p>
          <w:p w14:paraId="113D94F7" w14:textId="77777777" w:rsidR="004553CB" w:rsidRPr="00C37D5D" w:rsidRDefault="004553CB" w:rsidP="00882252">
            <w:pPr>
              <w:jc w:val="both"/>
            </w:pPr>
            <w:r w:rsidRPr="00C37D5D">
              <w:t>- изготовление Подрядчиком геодезической съёмки.</w:t>
            </w:r>
          </w:p>
          <w:p w14:paraId="2FD94270" w14:textId="2291D8BF" w:rsidR="004553CB" w:rsidRPr="00C37D5D" w:rsidRDefault="004553CB" w:rsidP="002D7CD4">
            <w:pPr>
              <w:jc w:val="both"/>
            </w:pPr>
            <w:r w:rsidRPr="00C37D5D">
              <w:t xml:space="preserve">Представить прайс-листы с ценами, соответствующими дате составления сметной документации, на основании которых оформить и согласовать с Заказчиком  ведомости материалов и оборудования. В прайс-листах отразить данные по транспортным и </w:t>
            </w:r>
            <w:proofErr w:type="spellStart"/>
            <w:r w:rsidRPr="00C37D5D">
              <w:t>заготовительско</w:t>
            </w:r>
            <w:proofErr w:type="spellEnd"/>
            <w:r w:rsidRPr="00C37D5D">
              <w:t>-складским затратам, по курсу в рублях с НДС.</w:t>
            </w:r>
          </w:p>
        </w:tc>
      </w:tr>
      <w:tr w:rsidR="004553CB" w:rsidRPr="00C37D5D" w14:paraId="6AC82607" w14:textId="77777777" w:rsidTr="004553CB">
        <w:trPr>
          <w:gridAfter w:val="1"/>
          <w:wAfter w:w="11" w:type="dxa"/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7012" w14:textId="61C58BDB" w:rsidR="004553CB" w:rsidRPr="00C37D5D" w:rsidRDefault="004553CB" w:rsidP="0089246F">
            <w:pPr>
              <w:pStyle w:val="a6"/>
              <w:numPr>
                <w:ilvl w:val="0"/>
                <w:numId w:val="30"/>
              </w:numPr>
              <w:ind w:firstLine="0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14AB" w14:textId="700C1B1F" w:rsidR="004553CB" w:rsidRPr="00C37D5D" w:rsidRDefault="004553CB" w:rsidP="003E01B0">
            <w:r w:rsidRPr="00C37D5D">
              <w:t>Состав и оформление работы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9D58" w14:textId="1132D3B4" w:rsidR="004553CB" w:rsidRPr="00C37D5D" w:rsidRDefault="004553CB" w:rsidP="00134FCD">
            <w:pPr>
              <w:jc w:val="both"/>
            </w:pPr>
            <w:r w:rsidRPr="00C37D5D">
              <w:t>Состав проектной документации разработать в соответствии с п. 12 статьи 48 Градостроительного Кодекса РФ</w:t>
            </w:r>
            <w:r w:rsidRPr="00E25BCF">
              <w:t xml:space="preserve">, и </w:t>
            </w:r>
            <w:r w:rsidR="005D3E54" w:rsidRPr="00E25BCF">
              <w:t>ГОСТ</w:t>
            </w:r>
            <w:r w:rsidR="005D3E54" w:rsidRPr="005D3E54">
              <w:t xml:space="preserve"> 21.1101-2013 «Система проектной документации для строительства (СПДС). Основные требования к проектной и рабочей документации»</w:t>
            </w:r>
          </w:p>
          <w:p w14:paraId="0BFC57FC" w14:textId="49784BAA" w:rsidR="004553CB" w:rsidRPr="00C37D5D" w:rsidRDefault="004553CB" w:rsidP="003E01B0">
            <w:pPr>
              <w:autoSpaceDE w:val="0"/>
              <w:autoSpaceDN w:val="0"/>
              <w:adjustRightInd w:val="0"/>
              <w:jc w:val="both"/>
            </w:pPr>
            <w:r w:rsidRPr="00C37D5D">
              <w:t>Проектную документацию сброшюровать, оформить в соответствии с ГОСТ Р 21.1101-2013 и выдать в 3-</w:t>
            </w:r>
            <w:proofErr w:type="gramStart"/>
            <w:r w:rsidRPr="00C37D5D">
              <w:t>х  экземплярах</w:t>
            </w:r>
            <w:proofErr w:type="gramEnd"/>
            <w:r w:rsidRPr="00C37D5D">
              <w:t xml:space="preserve"> и в электронном виде (программы </w:t>
            </w:r>
            <w:proofErr w:type="spellStart"/>
            <w:r w:rsidRPr="00C37D5D">
              <w:t>WinRik</w:t>
            </w:r>
            <w:proofErr w:type="spellEnd"/>
            <w:r w:rsidRPr="00C37D5D">
              <w:t xml:space="preserve">, </w:t>
            </w:r>
            <w:proofErr w:type="spellStart"/>
            <w:r w:rsidRPr="00C37D5D">
              <w:t>Word</w:t>
            </w:r>
            <w:proofErr w:type="spellEnd"/>
            <w:r w:rsidRPr="00C37D5D">
              <w:t xml:space="preserve">, </w:t>
            </w:r>
            <w:proofErr w:type="spellStart"/>
            <w:r w:rsidRPr="00C37D5D">
              <w:t>Excel</w:t>
            </w:r>
            <w:proofErr w:type="spellEnd"/>
            <w:r w:rsidRPr="00C37D5D">
              <w:t xml:space="preserve"> и «</w:t>
            </w:r>
            <w:proofErr w:type="spellStart"/>
            <w:r w:rsidRPr="00C37D5D">
              <w:t>AutoCAD</w:t>
            </w:r>
            <w:proofErr w:type="spellEnd"/>
            <w:r w:rsidRPr="00C37D5D">
              <w:t xml:space="preserve">» (формат </w:t>
            </w:r>
            <w:proofErr w:type="spellStart"/>
            <w:r w:rsidRPr="00C37D5D">
              <w:t>pdf</w:t>
            </w:r>
            <w:proofErr w:type="spellEnd"/>
            <w:r w:rsidRPr="00C37D5D">
              <w:t>). Марки комплектов проектной документации принять по приложению А, В ГОСТ Р 21.1101-2013.</w:t>
            </w:r>
          </w:p>
        </w:tc>
      </w:tr>
      <w:bookmarkEnd w:id="0"/>
    </w:tbl>
    <w:p w14:paraId="664057F4" w14:textId="77777777" w:rsidR="00480A99" w:rsidRDefault="00480A99" w:rsidP="0000754A">
      <w:pPr>
        <w:rPr>
          <w:sz w:val="26"/>
          <w:szCs w:val="26"/>
        </w:rPr>
      </w:pPr>
    </w:p>
    <w:p w14:paraId="4D7B1C55" w14:textId="77777777" w:rsidR="0010001E" w:rsidRDefault="0008396D" w:rsidP="0010001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инженер</w:t>
      </w:r>
    </w:p>
    <w:p w14:paraId="06FAC9EA" w14:textId="77777777" w:rsidR="0010001E" w:rsidRDefault="0008396D" w:rsidP="0010001E">
      <w:pPr>
        <w:jc w:val="both"/>
        <w:rPr>
          <w:sz w:val="26"/>
          <w:szCs w:val="26"/>
        </w:rPr>
      </w:pPr>
      <w:r w:rsidRPr="0008396D">
        <w:rPr>
          <w:sz w:val="26"/>
          <w:szCs w:val="26"/>
        </w:rPr>
        <w:t>ОАО «Светловский водоканал»</w:t>
      </w:r>
      <w:r w:rsidR="0010001E" w:rsidRPr="0008396D">
        <w:rPr>
          <w:sz w:val="26"/>
          <w:szCs w:val="26"/>
        </w:rPr>
        <w:t>_________</w:t>
      </w:r>
      <w:r w:rsidR="005C31F8" w:rsidRPr="0008396D">
        <w:rPr>
          <w:sz w:val="26"/>
          <w:szCs w:val="26"/>
        </w:rPr>
        <w:t xml:space="preserve">______________________ </w:t>
      </w:r>
      <w:r>
        <w:rPr>
          <w:sz w:val="26"/>
          <w:szCs w:val="26"/>
        </w:rPr>
        <w:t>Лукин П.А.</w:t>
      </w:r>
    </w:p>
    <w:p w14:paraId="5E20D219" w14:textId="77777777" w:rsidR="0008396D" w:rsidRDefault="0008396D" w:rsidP="0010001E">
      <w:pPr>
        <w:jc w:val="both"/>
        <w:rPr>
          <w:sz w:val="26"/>
          <w:szCs w:val="26"/>
        </w:rPr>
      </w:pPr>
    </w:p>
    <w:p w14:paraId="2C28FCD9" w14:textId="6681A88D" w:rsidR="00831EC8" w:rsidRDefault="0010001E" w:rsidP="0008396D">
      <w:pPr>
        <w:jc w:val="both"/>
        <w:rPr>
          <w:sz w:val="26"/>
          <w:szCs w:val="26"/>
        </w:rPr>
      </w:pPr>
      <w:r w:rsidRPr="006241E9">
        <w:rPr>
          <w:sz w:val="26"/>
          <w:szCs w:val="26"/>
        </w:rPr>
        <w:t xml:space="preserve">Начальник </w:t>
      </w:r>
      <w:r w:rsidR="0008396D">
        <w:rPr>
          <w:sz w:val="26"/>
          <w:szCs w:val="26"/>
        </w:rPr>
        <w:t>ПТО</w:t>
      </w:r>
      <w:r w:rsidR="0053123C">
        <w:rPr>
          <w:sz w:val="26"/>
          <w:szCs w:val="26"/>
        </w:rPr>
        <w:tab/>
      </w:r>
      <w:r w:rsidR="0053123C">
        <w:rPr>
          <w:sz w:val="26"/>
          <w:szCs w:val="26"/>
        </w:rPr>
        <w:tab/>
      </w:r>
      <w:r>
        <w:rPr>
          <w:sz w:val="26"/>
          <w:szCs w:val="26"/>
        </w:rPr>
        <w:t>_________</w:t>
      </w:r>
      <w:r w:rsidR="007B1A94">
        <w:rPr>
          <w:sz w:val="26"/>
          <w:szCs w:val="26"/>
        </w:rPr>
        <w:t xml:space="preserve">____________________________ </w:t>
      </w:r>
      <w:r w:rsidR="0008396D">
        <w:rPr>
          <w:sz w:val="26"/>
          <w:szCs w:val="26"/>
        </w:rPr>
        <w:t>Луговов А.Л.</w:t>
      </w:r>
    </w:p>
    <w:p w14:paraId="3B78DCA9" w14:textId="77777777" w:rsidR="0053123C" w:rsidRPr="0008396D" w:rsidRDefault="0053123C" w:rsidP="0008396D">
      <w:pPr>
        <w:jc w:val="both"/>
        <w:rPr>
          <w:sz w:val="26"/>
          <w:szCs w:val="26"/>
        </w:rPr>
      </w:pPr>
    </w:p>
    <w:p w14:paraId="31EA705E" w14:textId="3B223B48" w:rsidR="0053123C" w:rsidRPr="0008396D" w:rsidRDefault="0053123C">
      <w:pPr>
        <w:jc w:val="both"/>
        <w:rPr>
          <w:sz w:val="26"/>
          <w:szCs w:val="26"/>
        </w:rPr>
      </w:pPr>
      <w:r>
        <w:rPr>
          <w:sz w:val="26"/>
          <w:szCs w:val="26"/>
        </w:rPr>
        <w:t>Старший мастер участка</w:t>
      </w:r>
      <w:r w:rsidR="00D832AB">
        <w:rPr>
          <w:sz w:val="26"/>
          <w:szCs w:val="26"/>
        </w:rPr>
        <w:t xml:space="preserve"> водоснабжение</w:t>
      </w:r>
      <w:r>
        <w:rPr>
          <w:sz w:val="26"/>
          <w:szCs w:val="26"/>
        </w:rPr>
        <w:t xml:space="preserve">________________________ </w:t>
      </w:r>
      <w:r w:rsidR="00D832AB">
        <w:rPr>
          <w:sz w:val="26"/>
          <w:szCs w:val="26"/>
        </w:rPr>
        <w:t>Чекина И.А.</w:t>
      </w:r>
    </w:p>
    <w:sectPr w:rsidR="0053123C" w:rsidRPr="0008396D" w:rsidSect="00804D34">
      <w:footerReference w:type="default" r:id="rId8"/>
      <w:type w:val="continuous"/>
      <w:pgSz w:w="11906" w:h="16838"/>
      <w:pgMar w:top="-709" w:right="849" w:bottom="851" w:left="156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2AAAB" w14:textId="77777777" w:rsidR="00630343" w:rsidRDefault="00630343" w:rsidP="005B12A4">
      <w:r>
        <w:separator/>
      </w:r>
    </w:p>
  </w:endnote>
  <w:endnote w:type="continuationSeparator" w:id="0">
    <w:p w14:paraId="2331AF48" w14:textId="77777777" w:rsidR="00630343" w:rsidRDefault="00630343" w:rsidP="005B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975215"/>
      <w:docPartObj>
        <w:docPartGallery w:val="Page Numbers (Bottom of Page)"/>
        <w:docPartUnique/>
      </w:docPartObj>
    </w:sdtPr>
    <w:sdtEndPr/>
    <w:sdtContent>
      <w:p w14:paraId="1A1C9943" w14:textId="0C661D18" w:rsidR="00CD6871" w:rsidRDefault="00C900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E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304F11" w14:textId="77777777" w:rsidR="00CD6871" w:rsidRDefault="00CD68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748CA" w14:textId="77777777" w:rsidR="00630343" w:rsidRDefault="00630343" w:rsidP="005B12A4">
      <w:r>
        <w:separator/>
      </w:r>
    </w:p>
  </w:footnote>
  <w:footnote w:type="continuationSeparator" w:id="0">
    <w:p w14:paraId="0C9B65D0" w14:textId="77777777" w:rsidR="00630343" w:rsidRDefault="00630343" w:rsidP="005B1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4D26"/>
    <w:multiLevelType w:val="hybridMultilevel"/>
    <w:tmpl w:val="887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E74BE"/>
    <w:multiLevelType w:val="hybridMultilevel"/>
    <w:tmpl w:val="FF3C4C2E"/>
    <w:lvl w:ilvl="0" w:tplc="3D5C8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D61CE"/>
    <w:multiLevelType w:val="hybridMultilevel"/>
    <w:tmpl w:val="6E5C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F4044"/>
    <w:multiLevelType w:val="hybridMultilevel"/>
    <w:tmpl w:val="5044AA28"/>
    <w:lvl w:ilvl="0" w:tplc="E1F06E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753DF"/>
    <w:multiLevelType w:val="hybridMultilevel"/>
    <w:tmpl w:val="7B32C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242B7"/>
    <w:multiLevelType w:val="hybridMultilevel"/>
    <w:tmpl w:val="1DBAC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D3FA5"/>
    <w:multiLevelType w:val="hybridMultilevel"/>
    <w:tmpl w:val="5B98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A0224"/>
    <w:multiLevelType w:val="hybridMultilevel"/>
    <w:tmpl w:val="6554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015C6"/>
    <w:multiLevelType w:val="hybridMultilevel"/>
    <w:tmpl w:val="26F4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E7B6E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10" w15:restartNumberingAfterBreak="0">
    <w:nsid w:val="34376CFA"/>
    <w:multiLevelType w:val="hybridMultilevel"/>
    <w:tmpl w:val="9E56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300CF"/>
    <w:multiLevelType w:val="hybridMultilevel"/>
    <w:tmpl w:val="AA9C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F0860"/>
    <w:multiLevelType w:val="hybridMultilevel"/>
    <w:tmpl w:val="8B0CC35E"/>
    <w:lvl w:ilvl="0" w:tplc="61AC7924">
      <w:start w:val="1"/>
      <w:numFmt w:val="bullet"/>
      <w:lvlText w:val=""/>
      <w:lvlJc w:val="left"/>
      <w:pPr>
        <w:ind w:left="5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709A6"/>
    <w:multiLevelType w:val="hybridMultilevel"/>
    <w:tmpl w:val="A662AE10"/>
    <w:lvl w:ilvl="0" w:tplc="E1F06E04">
      <w:start w:val="1"/>
      <w:numFmt w:val="bullet"/>
      <w:lvlText w:val=""/>
      <w:lvlJc w:val="left"/>
      <w:pPr>
        <w:ind w:left="6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687627"/>
    <w:multiLevelType w:val="hybridMultilevel"/>
    <w:tmpl w:val="51A23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190B2F"/>
    <w:multiLevelType w:val="hybridMultilevel"/>
    <w:tmpl w:val="6DDAE214"/>
    <w:lvl w:ilvl="0" w:tplc="E1F06E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8B25AA"/>
    <w:multiLevelType w:val="hybridMultilevel"/>
    <w:tmpl w:val="49302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3B6F44"/>
    <w:multiLevelType w:val="multilevel"/>
    <w:tmpl w:val="AA40EEAE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1"/>
        </w:tabs>
        <w:ind w:left="139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4.1.2.1.1"/>
      <w:lvlJc w:val="left"/>
      <w:pPr>
        <w:tabs>
          <w:tab w:val="num" w:pos="2034"/>
        </w:tabs>
        <w:ind w:left="2034" w:hanging="1134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18" w15:restartNumberingAfterBreak="0">
    <w:nsid w:val="4CA63FD8"/>
    <w:multiLevelType w:val="hybridMultilevel"/>
    <w:tmpl w:val="7B32C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D755E"/>
    <w:multiLevelType w:val="hybridMultilevel"/>
    <w:tmpl w:val="7B32C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E72F1"/>
    <w:multiLevelType w:val="hybridMultilevel"/>
    <w:tmpl w:val="AE7AF5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5D3FB6"/>
    <w:multiLevelType w:val="hybridMultilevel"/>
    <w:tmpl w:val="2C2A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C425B"/>
    <w:multiLevelType w:val="hybridMultilevel"/>
    <w:tmpl w:val="7B32C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3B2"/>
    <w:multiLevelType w:val="hybridMultilevel"/>
    <w:tmpl w:val="03EEFA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E623C9"/>
    <w:multiLevelType w:val="hybridMultilevel"/>
    <w:tmpl w:val="8C20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55CFC"/>
    <w:multiLevelType w:val="hybridMultilevel"/>
    <w:tmpl w:val="1DC2F054"/>
    <w:lvl w:ilvl="0" w:tplc="AFE0CA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BD6120"/>
    <w:multiLevelType w:val="hybridMultilevel"/>
    <w:tmpl w:val="74BE1B7A"/>
    <w:lvl w:ilvl="0" w:tplc="FB94211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1"/>
  </w:num>
  <w:num w:numId="4">
    <w:abstractNumId w:val="24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23"/>
  </w:num>
  <w:num w:numId="10">
    <w:abstractNumId w:val="14"/>
  </w:num>
  <w:num w:numId="11">
    <w:abstractNumId w:val="3"/>
  </w:num>
  <w:num w:numId="12">
    <w:abstractNumId w:val="0"/>
  </w:num>
  <w:num w:numId="13">
    <w:abstractNumId w:val="6"/>
  </w:num>
  <w:num w:numId="14">
    <w:abstractNumId w:val="13"/>
  </w:num>
  <w:num w:numId="15">
    <w:abstractNumId w:val="10"/>
  </w:num>
  <w:num w:numId="16">
    <w:abstractNumId w:val="4"/>
  </w:num>
  <w:num w:numId="17">
    <w:abstractNumId w:val="13"/>
  </w:num>
  <w:num w:numId="18">
    <w:abstractNumId w:val="20"/>
  </w:num>
  <w:num w:numId="19">
    <w:abstractNumId w:val="18"/>
  </w:num>
  <w:num w:numId="20">
    <w:abstractNumId w:val="19"/>
  </w:num>
  <w:num w:numId="21">
    <w:abstractNumId w:val="22"/>
  </w:num>
  <w:num w:numId="22">
    <w:abstractNumId w:val="2"/>
  </w:num>
  <w:num w:numId="23">
    <w:abstractNumId w:val="1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1"/>
  </w:num>
  <w:num w:numId="27">
    <w:abstractNumId w:val="25"/>
  </w:num>
  <w:num w:numId="28">
    <w:abstractNumId w:val="17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5B5"/>
    <w:rsid w:val="00001D9B"/>
    <w:rsid w:val="00002910"/>
    <w:rsid w:val="00002F3B"/>
    <w:rsid w:val="00003129"/>
    <w:rsid w:val="0000480D"/>
    <w:rsid w:val="00005685"/>
    <w:rsid w:val="0000754A"/>
    <w:rsid w:val="00011554"/>
    <w:rsid w:val="000115CC"/>
    <w:rsid w:val="000117C2"/>
    <w:rsid w:val="00012797"/>
    <w:rsid w:val="00014F18"/>
    <w:rsid w:val="00015CD4"/>
    <w:rsid w:val="0001625C"/>
    <w:rsid w:val="00017332"/>
    <w:rsid w:val="000212E9"/>
    <w:rsid w:val="0002358E"/>
    <w:rsid w:val="000235F8"/>
    <w:rsid w:val="00023F79"/>
    <w:rsid w:val="0002539D"/>
    <w:rsid w:val="00033EF8"/>
    <w:rsid w:val="00034854"/>
    <w:rsid w:val="00034B62"/>
    <w:rsid w:val="000402CB"/>
    <w:rsid w:val="00040834"/>
    <w:rsid w:val="000441F0"/>
    <w:rsid w:val="000456C6"/>
    <w:rsid w:val="000463FB"/>
    <w:rsid w:val="00046636"/>
    <w:rsid w:val="00046AF9"/>
    <w:rsid w:val="000504AE"/>
    <w:rsid w:val="00053A36"/>
    <w:rsid w:val="00054B40"/>
    <w:rsid w:val="0005566C"/>
    <w:rsid w:val="000556A0"/>
    <w:rsid w:val="00055CFD"/>
    <w:rsid w:val="000565EB"/>
    <w:rsid w:val="0005712B"/>
    <w:rsid w:val="000605C0"/>
    <w:rsid w:val="00062D64"/>
    <w:rsid w:val="00065D0F"/>
    <w:rsid w:val="00066E3C"/>
    <w:rsid w:val="000729EA"/>
    <w:rsid w:val="0007653E"/>
    <w:rsid w:val="00076FC0"/>
    <w:rsid w:val="00081E07"/>
    <w:rsid w:val="000824DE"/>
    <w:rsid w:val="0008326D"/>
    <w:rsid w:val="0008396D"/>
    <w:rsid w:val="00084CAB"/>
    <w:rsid w:val="0008517E"/>
    <w:rsid w:val="00085CCB"/>
    <w:rsid w:val="00086085"/>
    <w:rsid w:val="0008749F"/>
    <w:rsid w:val="00093190"/>
    <w:rsid w:val="000A053C"/>
    <w:rsid w:val="000A2578"/>
    <w:rsid w:val="000A3EB3"/>
    <w:rsid w:val="000A4794"/>
    <w:rsid w:val="000A661D"/>
    <w:rsid w:val="000B13F3"/>
    <w:rsid w:val="000B2D67"/>
    <w:rsid w:val="000B63B0"/>
    <w:rsid w:val="000B6486"/>
    <w:rsid w:val="000C1226"/>
    <w:rsid w:val="000C427E"/>
    <w:rsid w:val="000C4C64"/>
    <w:rsid w:val="000C7B44"/>
    <w:rsid w:val="000D02DA"/>
    <w:rsid w:val="000D0E9B"/>
    <w:rsid w:val="000D121B"/>
    <w:rsid w:val="000D2823"/>
    <w:rsid w:val="000E066D"/>
    <w:rsid w:val="000E1921"/>
    <w:rsid w:val="000E25A9"/>
    <w:rsid w:val="000E2B11"/>
    <w:rsid w:val="000E41BF"/>
    <w:rsid w:val="000E525C"/>
    <w:rsid w:val="000F0C09"/>
    <w:rsid w:val="000F18FD"/>
    <w:rsid w:val="000F38A7"/>
    <w:rsid w:val="000F43ED"/>
    <w:rsid w:val="0010001E"/>
    <w:rsid w:val="00101388"/>
    <w:rsid w:val="0010138F"/>
    <w:rsid w:val="00101540"/>
    <w:rsid w:val="001021F1"/>
    <w:rsid w:val="00103E2E"/>
    <w:rsid w:val="00105340"/>
    <w:rsid w:val="00105529"/>
    <w:rsid w:val="001058D8"/>
    <w:rsid w:val="0010661B"/>
    <w:rsid w:val="00113104"/>
    <w:rsid w:val="001133B6"/>
    <w:rsid w:val="001138C5"/>
    <w:rsid w:val="00114EA5"/>
    <w:rsid w:val="00116D76"/>
    <w:rsid w:val="001204BB"/>
    <w:rsid w:val="00123E77"/>
    <w:rsid w:val="00126508"/>
    <w:rsid w:val="00131A15"/>
    <w:rsid w:val="00134866"/>
    <w:rsid w:val="00134FCD"/>
    <w:rsid w:val="00136D66"/>
    <w:rsid w:val="00141C66"/>
    <w:rsid w:val="00146EFF"/>
    <w:rsid w:val="0015281E"/>
    <w:rsid w:val="00152B17"/>
    <w:rsid w:val="00153B6A"/>
    <w:rsid w:val="00154196"/>
    <w:rsid w:val="0015748A"/>
    <w:rsid w:val="001606B6"/>
    <w:rsid w:val="00163818"/>
    <w:rsid w:val="00165EC2"/>
    <w:rsid w:val="0017015A"/>
    <w:rsid w:val="00171734"/>
    <w:rsid w:val="001718D1"/>
    <w:rsid w:val="001755B0"/>
    <w:rsid w:val="0017674F"/>
    <w:rsid w:val="001806F9"/>
    <w:rsid w:val="001813DD"/>
    <w:rsid w:val="00185E33"/>
    <w:rsid w:val="00186394"/>
    <w:rsid w:val="00187966"/>
    <w:rsid w:val="00191AF8"/>
    <w:rsid w:val="001952D8"/>
    <w:rsid w:val="0019779E"/>
    <w:rsid w:val="001A0ED6"/>
    <w:rsid w:val="001A128E"/>
    <w:rsid w:val="001A2F71"/>
    <w:rsid w:val="001A6684"/>
    <w:rsid w:val="001B16D8"/>
    <w:rsid w:val="001B17C2"/>
    <w:rsid w:val="001B28A9"/>
    <w:rsid w:val="001B45AD"/>
    <w:rsid w:val="001B4B8A"/>
    <w:rsid w:val="001B590E"/>
    <w:rsid w:val="001B61C3"/>
    <w:rsid w:val="001B700E"/>
    <w:rsid w:val="001C62D2"/>
    <w:rsid w:val="001D3B2C"/>
    <w:rsid w:val="001D5099"/>
    <w:rsid w:val="001D5D85"/>
    <w:rsid w:val="001D63EC"/>
    <w:rsid w:val="001D73F3"/>
    <w:rsid w:val="001E0232"/>
    <w:rsid w:val="001E0A83"/>
    <w:rsid w:val="001E2971"/>
    <w:rsid w:val="001E4A37"/>
    <w:rsid w:val="001E5A87"/>
    <w:rsid w:val="001E5C52"/>
    <w:rsid w:val="001E5D37"/>
    <w:rsid w:val="001F0B92"/>
    <w:rsid w:val="001F3720"/>
    <w:rsid w:val="001F58FC"/>
    <w:rsid w:val="001F7D0F"/>
    <w:rsid w:val="001F7FB9"/>
    <w:rsid w:val="00201B37"/>
    <w:rsid w:val="00202A8F"/>
    <w:rsid w:val="0020338D"/>
    <w:rsid w:val="002077F6"/>
    <w:rsid w:val="0020787D"/>
    <w:rsid w:val="002106C3"/>
    <w:rsid w:val="002132C0"/>
    <w:rsid w:val="00213F56"/>
    <w:rsid w:val="002140FB"/>
    <w:rsid w:val="002146A1"/>
    <w:rsid w:val="00215F5E"/>
    <w:rsid w:val="002207C2"/>
    <w:rsid w:val="00220D3F"/>
    <w:rsid w:val="0022252C"/>
    <w:rsid w:val="002231FE"/>
    <w:rsid w:val="002334B2"/>
    <w:rsid w:val="002369C9"/>
    <w:rsid w:val="002372B6"/>
    <w:rsid w:val="00237477"/>
    <w:rsid w:val="00241B7A"/>
    <w:rsid w:val="00241D13"/>
    <w:rsid w:val="00243062"/>
    <w:rsid w:val="00244421"/>
    <w:rsid w:val="00245741"/>
    <w:rsid w:val="002540A8"/>
    <w:rsid w:val="002541CD"/>
    <w:rsid w:val="002542F2"/>
    <w:rsid w:val="00262166"/>
    <w:rsid w:val="00263561"/>
    <w:rsid w:val="00265011"/>
    <w:rsid w:val="00270D14"/>
    <w:rsid w:val="00271819"/>
    <w:rsid w:val="00271D17"/>
    <w:rsid w:val="002724D4"/>
    <w:rsid w:val="00274C0D"/>
    <w:rsid w:val="00276775"/>
    <w:rsid w:val="00276A0C"/>
    <w:rsid w:val="002806AE"/>
    <w:rsid w:val="00281FAD"/>
    <w:rsid w:val="0028293A"/>
    <w:rsid w:val="002835BE"/>
    <w:rsid w:val="002838E2"/>
    <w:rsid w:val="00294063"/>
    <w:rsid w:val="00294BC6"/>
    <w:rsid w:val="00297278"/>
    <w:rsid w:val="00297605"/>
    <w:rsid w:val="002A019D"/>
    <w:rsid w:val="002A15BB"/>
    <w:rsid w:val="002A1658"/>
    <w:rsid w:val="002A2EA7"/>
    <w:rsid w:val="002A34D6"/>
    <w:rsid w:val="002A37D1"/>
    <w:rsid w:val="002A3ECC"/>
    <w:rsid w:val="002A6D04"/>
    <w:rsid w:val="002B003F"/>
    <w:rsid w:val="002C007F"/>
    <w:rsid w:val="002C04AC"/>
    <w:rsid w:val="002C1462"/>
    <w:rsid w:val="002C4A99"/>
    <w:rsid w:val="002C69A5"/>
    <w:rsid w:val="002C780B"/>
    <w:rsid w:val="002D3382"/>
    <w:rsid w:val="002D3615"/>
    <w:rsid w:val="002D6BEA"/>
    <w:rsid w:val="002D6FD0"/>
    <w:rsid w:val="002D7193"/>
    <w:rsid w:val="002D7CD4"/>
    <w:rsid w:val="002E1578"/>
    <w:rsid w:val="002E49FB"/>
    <w:rsid w:val="002E59FA"/>
    <w:rsid w:val="002E7B22"/>
    <w:rsid w:val="002E7F70"/>
    <w:rsid w:val="002F00C2"/>
    <w:rsid w:val="002F0F2E"/>
    <w:rsid w:val="002F1152"/>
    <w:rsid w:val="002F330D"/>
    <w:rsid w:val="002F4B1B"/>
    <w:rsid w:val="00301716"/>
    <w:rsid w:val="00301AEB"/>
    <w:rsid w:val="00305874"/>
    <w:rsid w:val="003058F3"/>
    <w:rsid w:val="003060ED"/>
    <w:rsid w:val="003077F1"/>
    <w:rsid w:val="00307F28"/>
    <w:rsid w:val="0031061E"/>
    <w:rsid w:val="00311789"/>
    <w:rsid w:val="0031197F"/>
    <w:rsid w:val="003132B3"/>
    <w:rsid w:val="003140DA"/>
    <w:rsid w:val="003146FF"/>
    <w:rsid w:val="0032074A"/>
    <w:rsid w:val="00322B25"/>
    <w:rsid w:val="00326674"/>
    <w:rsid w:val="0033400C"/>
    <w:rsid w:val="00334068"/>
    <w:rsid w:val="00336562"/>
    <w:rsid w:val="00340143"/>
    <w:rsid w:val="003429A4"/>
    <w:rsid w:val="003433CB"/>
    <w:rsid w:val="0034357A"/>
    <w:rsid w:val="00347BAD"/>
    <w:rsid w:val="003504B2"/>
    <w:rsid w:val="00352DCB"/>
    <w:rsid w:val="00355780"/>
    <w:rsid w:val="003570D6"/>
    <w:rsid w:val="0035740F"/>
    <w:rsid w:val="0035784E"/>
    <w:rsid w:val="00361320"/>
    <w:rsid w:val="003675E8"/>
    <w:rsid w:val="00370DE0"/>
    <w:rsid w:val="003732C7"/>
    <w:rsid w:val="003766B4"/>
    <w:rsid w:val="00380B30"/>
    <w:rsid w:val="003820B8"/>
    <w:rsid w:val="0038349B"/>
    <w:rsid w:val="00384797"/>
    <w:rsid w:val="00384839"/>
    <w:rsid w:val="003879EB"/>
    <w:rsid w:val="00392B38"/>
    <w:rsid w:val="003941A5"/>
    <w:rsid w:val="00395D6C"/>
    <w:rsid w:val="003967E2"/>
    <w:rsid w:val="003A1106"/>
    <w:rsid w:val="003A1465"/>
    <w:rsid w:val="003A35A1"/>
    <w:rsid w:val="003A37CC"/>
    <w:rsid w:val="003B0C4A"/>
    <w:rsid w:val="003B2BC1"/>
    <w:rsid w:val="003B60B3"/>
    <w:rsid w:val="003B6482"/>
    <w:rsid w:val="003B7825"/>
    <w:rsid w:val="003B7AD0"/>
    <w:rsid w:val="003B7E88"/>
    <w:rsid w:val="003B7FB9"/>
    <w:rsid w:val="003C4912"/>
    <w:rsid w:val="003C631E"/>
    <w:rsid w:val="003D7B19"/>
    <w:rsid w:val="003E01B0"/>
    <w:rsid w:val="003E0C93"/>
    <w:rsid w:val="003E0CE3"/>
    <w:rsid w:val="003E4EC6"/>
    <w:rsid w:val="003E5DBB"/>
    <w:rsid w:val="003F0ED3"/>
    <w:rsid w:val="003F24F8"/>
    <w:rsid w:val="003F7BA7"/>
    <w:rsid w:val="00404C56"/>
    <w:rsid w:val="00404C90"/>
    <w:rsid w:val="00406E64"/>
    <w:rsid w:val="00410ADC"/>
    <w:rsid w:val="004123BD"/>
    <w:rsid w:val="00414F52"/>
    <w:rsid w:val="004151E8"/>
    <w:rsid w:val="00420A70"/>
    <w:rsid w:val="00423DC0"/>
    <w:rsid w:val="00426DEE"/>
    <w:rsid w:val="00430266"/>
    <w:rsid w:val="004314B6"/>
    <w:rsid w:val="0043195D"/>
    <w:rsid w:val="0043282C"/>
    <w:rsid w:val="00432B90"/>
    <w:rsid w:val="00432DB2"/>
    <w:rsid w:val="00433A73"/>
    <w:rsid w:val="004349FD"/>
    <w:rsid w:val="00440BF4"/>
    <w:rsid w:val="00440D87"/>
    <w:rsid w:val="004431AD"/>
    <w:rsid w:val="00445D6D"/>
    <w:rsid w:val="00446E86"/>
    <w:rsid w:val="004504FF"/>
    <w:rsid w:val="00451F22"/>
    <w:rsid w:val="00455353"/>
    <w:rsid w:val="004553CB"/>
    <w:rsid w:val="00455E98"/>
    <w:rsid w:val="0045677B"/>
    <w:rsid w:val="00457D72"/>
    <w:rsid w:val="00460B69"/>
    <w:rsid w:val="00465B0F"/>
    <w:rsid w:val="00466430"/>
    <w:rsid w:val="0046737E"/>
    <w:rsid w:val="00470BE2"/>
    <w:rsid w:val="0047274F"/>
    <w:rsid w:val="00474B26"/>
    <w:rsid w:val="00480A99"/>
    <w:rsid w:val="00482E65"/>
    <w:rsid w:val="00486B77"/>
    <w:rsid w:val="00487165"/>
    <w:rsid w:val="004872D4"/>
    <w:rsid w:val="0048774F"/>
    <w:rsid w:val="004903D3"/>
    <w:rsid w:val="004A04B7"/>
    <w:rsid w:val="004A1B11"/>
    <w:rsid w:val="004A1EDC"/>
    <w:rsid w:val="004A2942"/>
    <w:rsid w:val="004A54FD"/>
    <w:rsid w:val="004A6197"/>
    <w:rsid w:val="004B3467"/>
    <w:rsid w:val="004B3E48"/>
    <w:rsid w:val="004B3FEB"/>
    <w:rsid w:val="004B7C42"/>
    <w:rsid w:val="004B7FBD"/>
    <w:rsid w:val="004C08D0"/>
    <w:rsid w:val="004C093D"/>
    <w:rsid w:val="004C0E9B"/>
    <w:rsid w:val="004C2CE4"/>
    <w:rsid w:val="004C360E"/>
    <w:rsid w:val="004C60AD"/>
    <w:rsid w:val="004C6CB0"/>
    <w:rsid w:val="004D13E1"/>
    <w:rsid w:val="004D177A"/>
    <w:rsid w:val="004D31C5"/>
    <w:rsid w:val="004D39FA"/>
    <w:rsid w:val="004D7E0A"/>
    <w:rsid w:val="004E146C"/>
    <w:rsid w:val="004E3235"/>
    <w:rsid w:val="004E4EDF"/>
    <w:rsid w:val="004E730B"/>
    <w:rsid w:val="004F07DB"/>
    <w:rsid w:val="004F54C5"/>
    <w:rsid w:val="004F58D3"/>
    <w:rsid w:val="004F5E44"/>
    <w:rsid w:val="004F7257"/>
    <w:rsid w:val="00501658"/>
    <w:rsid w:val="00504910"/>
    <w:rsid w:val="005052D1"/>
    <w:rsid w:val="005066AE"/>
    <w:rsid w:val="005069FB"/>
    <w:rsid w:val="0050781A"/>
    <w:rsid w:val="00507C0C"/>
    <w:rsid w:val="00520D65"/>
    <w:rsid w:val="00525A24"/>
    <w:rsid w:val="00526BBB"/>
    <w:rsid w:val="00526E45"/>
    <w:rsid w:val="0053123C"/>
    <w:rsid w:val="00536B0F"/>
    <w:rsid w:val="00536CB1"/>
    <w:rsid w:val="00536CE0"/>
    <w:rsid w:val="0054042B"/>
    <w:rsid w:val="00540432"/>
    <w:rsid w:val="0054258B"/>
    <w:rsid w:val="00543633"/>
    <w:rsid w:val="00544292"/>
    <w:rsid w:val="00545F39"/>
    <w:rsid w:val="00546139"/>
    <w:rsid w:val="005462B6"/>
    <w:rsid w:val="0055119E"/>
    <w:rsid w:val="00554145"/>
    <w:rsid w:val="00555E95"/>
    <w:rsid w:val="00556CCB"/>
    <w:rsid w:val="00557A15"/>
    <w:rsid w:val="0056229A"/>
    <w:rsid w:val="00563B68"/>
    <w:rsid w:val="00570C89"/>
    <w:rsid w:val="00571982"/>
    <w:rsid w:val="00572316"/>
    <w:rsid w:val="00573A37"/>
    <w:rsid w:val="00573BDD"/>
    <w:rsid w:val="00573EAF"/>
    <w:rsid w:val="0057531F"/>
    <w:rsid w:val="005775DD"/>
    <w:rsid w:val="00581C49"/>
    <w:rsid w:val="00582E74"/>
    <w:rsid w:val="00583061"/>
    <w:rsid w:val="00583683"/>
    <w:rsid w:val="0058373D"/>
    <w:rsid w:val="00587437"/>
    <w:rsid w:val="00587BB8"/>
    <w:rsid w:val="00590AFF"/>
    <w:rsid w:val="0059119B"/>
    <w:rsid w:val="00593B40"/>
    <w:rsid w:val="005A04CB"/>
    <w:rsid w:val="005A0848"/>
    <w:rsid w:val="005A0CDA"/>
    <w:rsid w:val="005A393C"/>
    <w:rsid w:val="005A3A45"/>
    <w:rsid w:val="005A611A"/>
    <w:rsid w:val="005A6DC1"/>
    <w:rsid w:val="005B12A4"/>
    <w:rsid w:val="005B2A86"/>
    <w:rsid w:val="005B3FE3"/>
    <w:rsid w:val="005B4E1D"/>
    <w:rsid w:val="005B7574"/>
    <w:rsid w:val="005C0D3E"/>
    <w:rsid w:val="005C198A"/>
    <w:rsid w:val="005C31F8"/>
    <w:rsid w:val="005C473B"/>
    <w:rsid w:val="005C51A7"/>
    <w:rsid w:val="005C7494"/>
    <w:rsid w:val="005D39E9"/>
    <w:rsid w:val="005D3B40"/>
    <w:rsid w:val="005D3E54"/>
    <w:rsid w:val="005E1E24"/>
    <w:rsid w:val="005E1F2E"/>
    <w:rsid w:val="005E2A48"/>
    <w:rsid w:val="005E32A9"/>
    <w:rsid w:val="005E39BC"/>
    <w:rsid w:val="005E5193"/>
    <w:rsid w:val="005E5D72"/>
    <w:rsid w:val="005E7AE4"/>
    <w:rsid w:val="005F022E"/>
    <w:rsid w:val="005F03BB"/>
    <w:rsid w:val="005F1391"/>
    <w:rsid w:val="005F23CD"/>
    <w:rsid w:val="005F2EA2"/>
    <w:rsid w:val="005F39CC"/>
    <w:rsid w:val="005F443D"/>
    <w:rsid w:val="005F5E0D"/>
    <w:rsid w:val="005F6811"/>
    <w:rsid w:val="006055CC"/>
    <w:rsid w:val="00610E94"/>
    <w:rsid w:val="0061188C"/>
    <w:rsid w:val="00611F35"/>
    <w:rsid w:val="00615E22"/>
    <w:rsid w:val="00617447"/>
    <w:rsid w:val="0062003F"/>
    <w:rsid w:val="00623A6F"/>
    <w:rsid w:val="006241E9"/>
    <w:rsid w:val="00626225"/>
    <w:rsid w:val="00627A86"/>
    <w:rsid w:val="00630343"/>
    <w:rsid w:val="00633632"/>
    <w:rsid w:val="00636871"/>
    <w:rsid w:val="006375FC"/>
    <w:rsid w:val="00641F03"/>
    <w:rsid w:val="006434AB"/>
    <w:rsid w:val="00647140"/>
    <w:rsid w:val="00650180"/>
    <w:rsid w:val="00650FF3"/>
    <w:rsid w:val="00653CA4"/>
    <w:rsid w:val="006540F8"/>
    <w:rsid w:val="00654193"/>
    <w:rsid w:val="006556FE"/>
    <w:rsid w:val="00660D25"/>
    <w:rsid w:val="00671AF7"/>
    <w:rsid w:val="00672701"/>
    <w:rsid w:val="0067303B"/>
    <w:rsid w:val="00673D52"/>
    <w:rsid w:val="00673FFE"/>
    <w:rsid w:val="00675860"/>
    <w:rsid w:val="00675C54"/>
    <w:rsid w:val="006768FA"/>
    <w:rsid w:val="00676DC2"/>
    <w:rsid w:val="00677323"/>
    <w:rsid w:val="00681053"/>
    <w:rsid w:val="006819C6"/>
    <w:rsid w:val="00685BBB"/>
    <w:rsid w:val="00690629"/>
    <w:rsid w:val="006972A4"/>
    <w:rsid w:val="006A0F66"/>
    <w:rsid w:val="006A4D5B"/>
    <w:rsid w:val="006A7AE2"/>
    <w:rsid w:val="006B1C6D"/>
    <w:rsid w:val="006B3FAC"/>
    <w:rsid w:val="006B4B09"/>
    <w:rsid w:val="006B63DC"/>
    <w:rsid w:val="006C087A"/>
    <w:rsid w:val="006C2BE4"/>
    <w:rsid w:val="006C3350"/>
    <w:rsid w:val="006C49EF"/>
    <w:rsid w:val="006C5060"/>
    <w:rsid w:val="006C68BF"/>
    <w:rsid w:val="006D1E2A"/>
    <w:rsid w:val="006D27DE"/>
    <w:rsid w:val="006D3FB2"/>
    <w:rsid w:val="006D5586"/>
    <w:rsid w:val="006E0DBD"/>
    <w:rsid w:val="006E0FE3"/>
    <w:rsid w:val="006E17D4"/>
    <w:rsid w:val="006E717F"/>
    <w:rsid w:val="006F1F90"/>
    <w:rsid w:val="006F2287"/>
    <w:rsid w:val="006F74F4"/>
    <w:rsid w:val="00706578"/>
    <w:rsid w:val="00707B91"/>
    <w:rsid w:val="0071192C"/>
    <w:rsid w:val="00713B83"/>
    <w:rsid w:val="00716C34"/>
    <w:rsid w:val="00720947"/>
    <w:rsid w:val="00722271"/>
    <w:rsid w:val="00724749"/>
    <w:rsid w:val="007270BF"/>
    <w:rsid w:val="00727BAA"/>
    <w:rsid w:val="00730980"/>
    <w:rsid w:val="00736119"/>
    <w:rsid w:val="007364E7"/>
    <w:rsid w:val="00743C1D"/>
    <w:rsid w:val="00744420"/>
    <w:rsid w:val="007453C2"/>
    <w:rsid w:val="00750140"/>
    <w:rsid w:val="00751AAE"/>
    <w:rsid w:val="0075241E"/>
    <w:rsid w:val="00753B16"/>
    <w:rsid w:val="00753F92"/>
    <w:rsid w:val="007565AD"/>
    <w:rsid w:val="0075661D"/>
    <w:rsid w:val="007576ED"/>
    <w:rsid w:val="00760521"/>
    <w:rsid w:val="00762610"/>
    <w:rsid w:val="007714A7"/>
    <w:rsid w:val="00773A3F"/>
    <w:rsid w:val="00775542"/>
    <w:rsid w:val="0078027D"/>
    <w:rsid w:val="0078373D"/>
    <w:rsid w:val="0078388C"/>
    <w:rsid w:val="007876CA"/>
    <w:rsid w:val="00792B9B"/>
    <w:rsid w:val="00794675"/>
    <w:rsid w:val="00796ACB"/>
    <w:rsid w:val="00796EA1"/>
    <w:rsid w:val="00797A61"/>
    <w:rsid w:val="007A3617"/>
    <w:rsid w:val="007A48FD"/>
    <w:rsid w:val="007A6013"/>
    <w:rsid w:val="007B1A94"/>
    <w:rsid w:val="007B772B"/>
    <w:rsid w:val="007C03C9"/>
    <w:rsid w:val="007C1EF6"/>
    <w:rsid w:val="007C5773"/>
    <w:rsid w:val="007C5E31"/>
    <w:rsid w:val="007C7D55"/>
    <w:rsid w:val="007D0B96"/>
    <w:rsid w:val="007D13DE"/>
    <w:rsid w:val="007D2E5B"/>
    <w:rsid w:val="007D308D"/>
    <w:rsid w:val="007D4791"/>
    <w:rsid w:val="007E045F"/>
    <w:rsid w:val="007E3431"/>
    <w:rsid w:val="007E4071"/>
    <w:rsid w:val="007E5562"/>
    <w:rsid w:val="007E7893"/>
    <w:rsid w:val="007F62CC"/>
    <w:rsid w:val="007F7705"/>
    <w:rsid w:val="008013D5"/>
    <w:rsid w:val="0080292F"/>
    <w:rsid w:val="00804D34"/>
    <w:rsid w:val="0080551A"/>
    <w:rsid w:val="00805AA4"/>
    <w:rsid w:val="00805CDF"/>
    <w:rsid w:val="00807129"/>
    <w:rsid w:val="00807258"/>
    <w:rsid w:val="008074F5"/>
    <w:rsid w:val="00807ADE"/>
    <w:rsid w:val="0081377E"/>
    <w:rsid w:val="00815430"/>
    <w:rsid w:val="0081583C"/>
    <w:rsid w:val="00815B85"/>
    <w:rsid w:val="00817700"/>
    <w:rsid w:val="0081794E"/>
    <w:rsid w:val="008239FC"/>
    <w:rsid w:val="008261C2"/>
    <w:rsid w:val="00826E36"/>
    <w:rsid w:val="008270BB"/>
    <w:rsid w:val="00831EC8"/>
    <w:rsid w:val="0083365C"/>
    <w:rsid w:val="00834ADE"/>
    <w:rsid w:val="00841100"/>
    <w:rsid w:val="00841413"/>
    <w:rsid w:val="008419F5"/>
    <w:rsid w:val="00844146"/>
    <w:rsid w:val="0084539D"/>
    <w:rsid w:val="00850E84"/>
    <w:rsid w:val="00852B92"/>
    <w:rsid w:val="00852E65"/>
    <w:rsid w:val="00853DE9"/>
    <w:rsid w:val="0086361A"/>
    <w:rsid w:val="00863CC8"/>
    <w:rsid w:val="0086418C"/>
    <w:rsid w:val="00864A27"/>
    <w:rsid w:val="00865221"/>
    <w:rsid w:val="00871D15"/>
    <w:rsid w:val="00877C2A"/>
    <w:rsid w:val="00882252"/>
    <w:rsid w:val="0088292C"/>
    <w:rsid w:val="008837A5"/>
    <w:rsid w:val="0088479D"/>
    <w:rsid w:val="00886B01"/>
    <w:rsid w:val="008901B3"/>
    <w:rsid w:val="0089080A"/>
    <w:rsid w:val="0089246F"/>
    <w:rsid w:val="0089626E"/>
    <w:rsid w:val="008A1F49"/>
    <w:rsid w:val="008A2922"/>
    <w:rsid w:val="008A2B1D"/>
    <w:rsid w:val="008A362A"/>
    <w:rsid w:val="008A74BD"/>
    <w:rsid w:val="008B0A45"/>
    <w:rsid w:val="008B1AF6"/>
    <w:rsid w:val="008B1EF8"/>
    <w:rsid w:val="008B1F11"/>
    <w:rsid w:val="008B52C0"/>
    <w:rsid w:val="008C5E6A"/>
    <w:rsid w:val="008C6703"/>
    <w:rsid w:val="008D7E7E"/>
    <w:rsid w:val="008E2955"/>
    <w:rsid w:val="008E3D80"/>
    <w:rsid w:val="008E5D1E"/>
    <w:rsid w:val="008E6B09"/>
    <w:rsid w:val="008F47EA"/>
    <w:rsid w:val="008F565A"/>
    <w:rsid w:val="008F669C"/>
    <w:rsid w:val="009016FA"/>
    <w:rsid w:val="00903BF5"/>
    <w:rsid w:val="00904D94"/>
    <w:rsid w:val="00906AB5"/>
    <w:rsid w:val="00910998"/>
    <w:rsid w:val="009145A3"/>
    <w:rsid w:val="00915C46"/>
    <w:rsid w:val="00917B06"/>
    <w:rsid w:val="00917FE6"/>
    <w:rsid w:val="009209D1"/>
    <w:rsid w:val="00923DD2"/>
    <w:rsid w:val="00933F82"/>
    <w:rsid w:val="00934371"/>
    <w:rsid w:val="009355C7"/>
    <w:rsid w:val="0094017D"/>
    <w:rsid w:val="00942AF0"/>
    <w:rsid w:val="00942F46"/>
    <w:rsid w:val="0094449C"/>
    <w:rsid w:val="009444B8"/>
    <w:rsid w:val="00944EAE"/>
    <w:rsid w:val="009455F4"/>
    <w:rsid w:val="00945CEB"/>
    <w:rsid w:val="00951716"/>
    <w:rsid w:val="009535AE"/>
    <w:rsid w:val="0095402B"/>
    <w:rsid w:val="0095554D"/>
    <w:rsid w:val="00956031"/>
    <w:rsid w:val="0095780C"/>
    <w:rsid w:val="00957BBC"/>
    <w:rsid w:val="009622D0"/>
    <w:rsid w:val="00962AA2"/>
    <w:rsid w:val="009633C3"/>
    <w:rsid w:val="00964435"/>
    <w:rsid w:val="009655CC"/>
    <w:rsid w:val="00967EE7"/>
    <w:rsid w:val="009729D5"/>
    <w:rsid w:val="0097539D"/>
    <w:rsid w:val="009817BC"/>
    <w:rsid w:val="009824A1"/>
    <w:rsid w:val="00983808"/>
    <w:rsid w:val="00987A9E"/>
    <w:rsid w:val="0099265E"/>
    <w:rsid w:val="0099711A"/>
    <w:rsid w:val="009A1706"/>
    <w:rsid w:val="009A1EBB"/>
    <w:rsid w:val="009A2CE7"/>
    <w:rsid w:val="009A6EE9"/>
    <w:rsid w:val="009A7138"/>
    <w:rsid w:val="009B10F2"/>
    <w:rsid w:val="009B1807"/>
    <w:rsid w:val="009B2452"/>
    <w:rsid w:val="009B267D"/>
    <w:rsid w:val="009B3481"/>
    <w:rsid w:val="009B38D1"/>
    <w:rsid w:val="009C3036"/>
    <w:rsid w:val="009C3237"/>
    <w:rsid w:val="009C33F2"/>
    <w:rsid w:val="009C5C70"/>
    <w:rsid w:val="009C6AD1"/>
    <w:rsid w:val="009C6B0C"/>
    <w:rsid w:val="009C6C7E"/>
    <w:rsid w:val="009C7AEE"/>
    <w:rsid w:val="009D0CBB"/>
    <w:rsid w:val="009D0DFF"/>
    <w:rsid w:val="009D11A3"/>
    <w:rsid w:val="009D3C20"/>
    <w:rsid w:val="009D5256"/>
    <w:rsid w:val="009E322A"/>
    <w:rsid w:val="009E734C"/>
    <w:rsid w:val="009F0CDE"/>
    <w:rsid w:val="009F19C4"/>
    <w:rsid w:val="009F4A92"/>
    <w:rsid w:val="009F5C4C"/>
    <w:rsid w:val="009F5E7B"/>
    <w:rsid w:val="00A0221A"/>
    <w:rsid w:val="00A06117"/>
    <w:rsid w:val="00A07D54"/>
    <w:rsid w:val="00A1148E"/>
    <w:rsid w:val="00A123BA"/>
    <w:rsid w:val="00A150C0"/>
    <w:rsid w:val="00A16BAA"/>
    <w:rsid w:val="00A17385"/>
    <w:rsid w:val="00A204A2"/>
    <w:rsid w:val="00A22DC8"/>
    <w:rsid w:val="00A22E9E"/>
    <w:rsid w:val="00A2541B"/>
    <w:rsid w:val="00A27FEC"/>
    <w:rsid w:val="00A304DB"/>
    <w:rsid w:val="00A32FCE"/>
    <w:rsid w:val="00A35815"/>
    <w:rsid w:val="00A3612D"/>
    <w:rsid w:val="00A400C5"/>
    <w:rsid w:val="00A430ED"/>
    <w:rsid w:val="00A4665B"/>
    <w:rsid w:val="00A51A6D"/>
    <w:rsid w:val="00A54F9B"/>
    <w:rsid w:val="00A55E12"/>
    <w:rsid w:val="00A56F5E"/>
    <w:rsid w:val="00A57D76"/>
    <w:rsid w:val="00A61E0C"/>
    <w:rsid w:val="00A6233E"/>
    <w:rsid w:val="00A62DDA"/>
    <w:rsid w:val="00A65C93"/>
    <w:rsid w:val="00A65EC1"/>
    <w:rsid w:val="00A66F60"/>
    <w:rsid w:val="00A6737E"/>
    <w:rsid w:val="00A72AA5"/>
    <w:rsid w:val="00A73345"/>
    <w:rsid w:val="00A73555"/>
    <w:rsid w:val="00A7441D"/>
    <w:rsid w:val="00A776A3"/>
    <w:rsid w:val="00A8143E"/>
    <w:rsid w:val="00A83DA7"/>
    <w:rsid w:val="00A851E7"/>
    <w:rsid w:val="00A90FAF"/>
    <w:rsid w:val="00A96F32"/>
    <w:rsid w:val="00AA25B1"/>
    <w:rsid w:val="00AA299E"/>
    <w:rsid w:val="00AA2D31"/>
    <w:rsid w:val="00AA598C"/>
    <w:rsid w:val="00AA78EA"/>
    <w:rsid w:val="00AB0FBC"/>
    <w:rsid w:val="00AB11A4"/>
    <w:rsid w:val="00AB1E05"/>
    <w:rsid w:val="00AB3D2E"/>
    <w:rsid w:val="00AB416A"/>
    <w:rsid w:val="00AB55B5"/>
    <w:rsid w:val="00AB7095"/>
    <w:rsid w:val="00AB72DB"/>
    <w:rsid w:val="00AB7A0C"/>
    <w:rsid w:val="00AC0BB3"/>
    <w:rsid w:val="00AC513D"/>
    <w:rsid w:val="00AC675F"/>
    <w:rsid w:val="00AD045C"/>
    <w:rsid w:val="00AD0E00"/>
    <w:rsid w:val="00AD218A"/>
    <w:rsid w:val="00AD418D"/>
    <w:rsid w:val="00AD4446"/>
    <w:rsid w:val="00AD78AE"/>
    <w:rsid w:val="00AE127F"/>
    <w:rsid w:val="00AE2B54"/>
    <w:rsid w:val="00AE3DAF"/>
    <w:rsid w:val="00AE47B5"/>
    <w:rsid w:val="00AE5A46"/>
    <w:rsid w:val="00AE5F45"/>
    <w:rsid w:val="00AE62FE"/>
    <w:rsid w:val="00AF01BF"/>
    <w:rsid w:val="00AF40D0"/>
    <w:rsid w:val="00AF5588"/>
    <w:rsid w:val="00AF57BA"/>
    <w:rsid w:val="00AF5D89"/>
    <w:rsid w:val="00AF7D20"/>
    <w:rsid w:val="00B012A3"/>
    <w:rsid w:val="00B03FCC"/>
    <w:rsid w:val="00B0472B"/>
    <w:rsid w:val="00B04A89"/>
    <w:rsid w:val="00B05A1E"/>
    <w:rsid w:val="00B07144"/>
    <w:rsid w:val="00B07419"/>
    <w:rsid w:val="00B11651"/>
    <w:rsid w:val="00B12915"/>
    <w:rsid w:val="00B13C2F"/>
    <w:rsid w:val="00B15F91"/>
    <w:rsid w:val="00B24DA5"/>
    <w:rsid w:val="00B255A5"/>
    <w:rsid w:val="00B2592B"/>
    <w:rsid w:val="00B25B4A"/>
    <w:rsid w:val="00B30BAF"/>
    <w:rsid w:val="00B328A7"/>
    <w:rsid w:val="00B33BDB"/>
    <w:rsid w:val="00B36BF6"/>
    <w:rsid w:val="00B36E93"/>
    <w:rsid w:val="00B4040B"/>
    <w:rsid w:val="00B42336"/>
    <w:rsid w:val="00B454F9"/>
    <w:rsid w:val="00B47C8D"/>
    <w:rsid w:val="00B50352"/>
    <w:rsid w:val="00B50C4A"/>
    <w:rsid w:val="00B51B16"/>
    <w:rsid w:val="00B53218"/>
    <w:rsid w:val="00B53E90"/>
    <w:rsid w:val="00B544E3"/>
    <w:rsid w:val="00B548CF"/>
    <w:rsid w:val="00B55020"/>
    <w:rsid w:val="00B56407"/>
    <w:rsid w:val="00B57E6E"/>
    <w:rsid w:val="00B62814"/>
    <w:rsid w:val="00B62AE0"/>
    <w:rsid w:val="00B7042F"/>
    <w:rsid w:val="00B73FA6"/>
    <w:rsid w:val="00B74EBF"/>
    <w:rsid w:val="00B75731"/>
    <w:rsid w:val="00B8072E"/>
    <w:rsid w:val="00B80DBC"/>
    <w:rsid w:val="00B8277C"/>
    <w:rsid w:val="00B82CDD"/>
    <w:rsid w:val="00B83C9A"/>
    <w:rsid w:val="00B87C1B"/>
    <w:rsid w:val="00B87C8A"/>
    <w:rsid w:val="00B90296"/>
    <w:rsid w:val="00B93C81"/>
    <w:rsid w:val="00B9542F"/>
    <w:rsid w:val="00B95CFF"/>
    <w:rsid w:val="00BA2597"/>
    <w:rsid w:val="00BA4EE7"/>
    <w:rsid w:val="00BA5AE8"/>
    <w:rsid w:val="00BA749B"/>
    <w:rsid w:val="00BA74F7"/>
    <w:rsid w:val="00BB04F6"/>
    <w:rsid w:val="00BB07DA"/>
    <w:rsid w:val="00BB258D"/>
    <w:rsid w:val="00BC0038"/>
    <w:rsid w:val="00BC0095"/>
    <w:rsid w:val="00BC010D"/>
    <w:rsid w:val="00BC0ED8"/>
    <w:rsid w:val="00BC367F"/>
    <w:rsid w:val="00BC4151"/>
    <w:rsid w:val="00BC4464"/>
    <w:rsid w:val="00BC571A"/>
    <w:rsid w:val="00BC6ABB"/>
    <w:rsid w:val="00BC6FA7"/>
    <w:rsid w:val="00BD2EE9"/>
    <w:rsid w:val="00BD4BD4"/>
    <w:rsid w:val="00BD61D3"/>
    <w:rsid w:val="00BE1270"/>
    <w:rsid w:val="00BE4B29"/>
    <w:rsid w:val="00BF0A15"/>
    <w:rsid w:val="00BF346B"/>
    <w:rsid w:val="00BF3888"/>
    <w:rsid w:val="00BF5882"/>
    <w:rsid w:val="00C00B32"/>
    <w:rsid w:val="00C043FA"/>
    <w:rsid w:val="00C04E1B"/>
    <w:rsid w:val="00C06186"/>
    <w:rsid w:val="00C113DD"/>
    <w:rsid w:val="00C11923"/>
    <w:rsid w:val="00C13349"/>
    <w:rsid w:val="00C1499F"/>
    <w:rsid w:val="00C16015"/>
    <w:rsid w:val="00C1635F"/>
    <w:rsid w:val="00C16838"/>
    <w:rsid w:val="00C200FC"/>
    <w:rsid w:val="00C21023"/>
    <w:rsid w:val="00C2234A"/>
    <w:rsid w:val="00C2588E"/>
    <w:rsid w:val="00C25A4D"/>
    <w:rsid w:val="00C25F19"/>
    <w:rsid w:val="00C26AFA"/>
    <w:rsid w:val="00C3273C"/>
    <w:rsid w:val="00C33A44"/>
    <w:rsid w:val="00C347DE"/>
    <w:rsid w:val="00C350BB"/>
    <w:rsid w:val="00C352A0"/>
    <w:rsid w:val="00C36AAE"/>
    <w:rsid w:val="00C37D5D"/>
    <w:rsid w:val="00C40BEE"/>
    <w:rsid w:val="00C40F50"/>
    <w:rsid w:val="00C43306"/>
    <w:rsid w:val="00C43FF2"/>
    <w:rsid w:val="00C45836"/>
    <w:rsid w:val="00C45D65"/>
    <w:rsid w:val="00C475BE"/>
    <w:rsid w:val="00C47E1B"/>
    <w:rsid w:val="00C501DE"/>
    <w:rsid w:val="00C5308F"/>
    <w:rsid w:val="00C53699"/>
    <w:rsid w:val="00C55D96"/>
    <w:rsid w:val="00C56B38"/>
    <w:rsid w:val="00C64740"/>
    <w:rsid w:val="00C658B0"/>
    <w:rsid w:val="00C67133"/>
    <w:rsid w:val="00C71974"/>
    <w:rsid w:val="00C72E92"/>
    <w:rsid w:val="00C734A1"/>
    <w:rsid w:val="00C7397A"/>
    <w:rsid w:val="00C80EFF"/>
    <w:rsid w:val="00C8257C"/>
    <w:rsid w:val="00C83AD1"/>
    <w:rsid w:val="00C84682"/>
    <w:rsid w:val="00C852A9"/>
    <w:rsid w:val="00C87F4E"/>
    <w:rsid w:val="00C900D9"/>
    <w:rsid w:val="00C91BA0"/>
    <w:rsid w:val="00C92226"/>
    <w:rsid w:val="00C9365E"/>
    <w:rsid w:val="00C95E47"/>
    <w:rsid w:val="00CA185A"/>
    <w:rsid w:val="00CA210E"/>
    <w:rsid w:val="00CA64D2"/>
    <w:rsid w:val="00CB216B"/>
    <w:rsid w:val="00CB2E07"/>
    <w:rsid w:val="00CB4FD0"/>
    <w:rsid w:val="00CB57BC"/>
    <w:rsid w:val="00CB6C12"/>
    <w:rsid w:val="00CC009A"/>
    <w:rsid w:val="00CC1EFC"/>
    <w:rsid w:val="00CC2FE5"/>
    <w:rsid w:val="00CC3BB1"/>
    <w:rsid w:val="00CC79EF"/>
    <w:rsid w:val="00CD0B89"/>
    <w:rsid w:val="00CD0C5C"/>
    <w:rsid w:val="00CD18F1"/>
    <w:rsid w:val="00CD4913"/>
    <w:rsid w:val="00CD675A"/>
    <w:rsid w:val="00CD6871"/>
    <w:rsid w:val="00CE51C7"/>
    <w:rsid w:val="00CE5B59"/>
    <w:rsid w:val="00CE5B8D"/>
    <w:rsid w:val="00CE6DD7"/>
    <w:rsid w:val="00CF4950"/>
    <w:rsid w:val="00D00104"/>
    <w:rsid w:val="00D0041A"/>
    <w:rsid w:val="00D01E1A"/>
    <w:rsid w:val="00D070AF"/>
    <w:rsid w:val="00D07562"/>
    <w:rsid w:val="00D0756A"/>
    <w:rsid w:val="00D10AA7"/>
    <w:rsid w:val="00D10F3A"/>
    <w:rsid w:val="00D13633"/>
    <w:rsid w:val="00D15ABD"/>
    <w:rsid w:val="00D17573"/>
    <w:rsid w:val="00D17E36"/>
    <w:rsid w:val="00D215B0"/>
    <w:rsid w:val="00D23085"/>
    <w:rsid w:val="00D25C3B"/>
    <w:rsid w:val="00D27BEC"/>
    <w:rsid w:val="00D36D80"/>
    <w:rsid w:val="00D37860"/>
    <w:rsid w:val="00D41337"/>
    <w:rsid w:val="00D41628"/>
    <w:rsid w:val="00D41839"/>
    <w:rsid w:val="00D42917"/>
    <w:rsid w:val="00D45073"/>
    <w:rsid w:val="00D473A6"/>
    <w:rsid w:val="00D476BE"/>
    <w:rsid w:val="00D507E3"/>
    <w:rsid w:val="00D529B8"/>
    <w:rsid w:val="00D538FA"/>
    <w:rsid w:val="00D54A55"/>
    <w:rsid w:val="00D5631C"/>
    <w:rsid w:val="00D62673"/>
    <w:rsid w:val="00D64D23"/>
    <w:rsid w:val="00D65157"/>
    <w:rsid w:val="00D66048"/>
    <w:rsid w:val="00D6695A"/>
    <w:rsid w:val="00D723D0"/>
    <w:rsid w:val="00D72BD9"/>
    <w:rsid w:val="00D73140"/>
    <w:rsid w:val="00D77BAD"/>
    <w:rsid w:val="00D80D13"/>
    <w:rsid w:val="00D8258E"/>
    <w:rsid w:val="00D82E98"/>
    <w:rsid w:val="00D832AB"/>
    <w:rsid w:val="00D83481"/>
    <w:rsid w:val="00D84754"/>
    <w:rsid w:val="00D848B4"/>
    <w:rsid w:val="00D902E4"/>
    <w:rsid w:val="00D95353"/>
    <w:rsid w:val="00D970CA"/>
    <w:rsid w:val="00DA07D1"/>
    <w:rsid w:val="00DA0C96"/>
    <w:rsid w:val="00DA22E2"/>
    <w:rsid w:val="00DA4D44"/>
    <w:rsid w:val="00DA5A05"/>
    <w:rsid w:val="00DA6560"/>
    <w:rsid w:val="00DA740A"/>
    <w:rsid w:val="00DB27DB"/>
    <w:rsid w:val="00DB29D5"/>
    <w:rsid w:val="00DB4566"/>
    <w:rsid w:val="00DB698F"/>
    <w:rsid w:val="00DB6D1D"/>
    <w:rsid w:val="00DB7EE1"/>
    <w:rsid w:val="00DB7F6E"/>
    <w:rsid w:val="00DC1AFD"/>
    <w:rsid w:val="00DC4036"/>
    <w:rsid w:val="00DC5F9A"/>
    <w:rsid w:val="00DC718E"/>
    <w:rsid w:val="00DC7C32"/>
    <w:rsid w:val="00DD2E4A"/>
    <w:rsid w:val="00DD5B06"/>
    <w:rsid w:val="00DD648C"/>
    <w:rsid w:val="00DD7E3E"/>
    <w:rsid w:val="00DE1774"/>
    <w:rsid w:val="00DE1A87"/>
    <w:rsid w:val="00DE3012"/>
    <w:rsid w:val="00DE35A6"/>
    <w:rsid w:val="00DE4404"/>
    <w:rsid w:val="00DE5CD1"/>
    <w:rsid w:val="00DE63F9"/>
    <w:rsid w:val="00DE7E19"/>
    <w:rsid w:val="00DF026A"/>
    <w:rsid w:val="00DF17AA"/>
    <w:rsid w:val="00DF23E1"/>
    <w:rsid w:val="00DF2DBF"/>
    <w:rsid w:val="00DF3B90"/>
    <w:rsid w:val="00DF41CE"/>
    <w:rsid w:val="00DF64F8"/>
    <w:rsid w:val="00DF72C3"/>
    <w:rsid w:val="00DF7D92"/>
    <w:rsid w:val="00E02A1C"/>
    <w:rsid w:val="00E03108"/>
    <w:rsid w:val="00E031E0"/>
    <w:rsid w:val="00E03BBB"/>
    <w:rsid w:val="00E051A9"/>
    <w:rsid w:val="00E06BE4"/>
    <w:rsid w:val="00E07F84"/>
    <w:rsid w:val="00E101FB"/>
    <w:rsid w:val="00E12C5E"/>
    <w:rsid w:val="00E1595E"/>
    <w:rsid w:val="00E15D3F"/>
    <w:rsid w:val="00E25BCF"/>
    <w:rsid w:val="00E3031F"/>
    <w:rsid w:val="00E32F68"/>
    <w:rsid w:val="00E33BD7"/>
    <w:rsid w:val="00E36D2A"/>
    <w:rsid w:val="00E377DB"/>
    <w:rsid w:val="00E43B42"/>
    <w:rsid w:val="00E4445C"/>
    <w:rsid w:val="00E506AC"/>
    <w:rsid w:val="00E52708"/>
    <w:rsid w:val="00E531D4"/>
    <w:rsid w:val="00E55373"/>
    <w:rsid w:val="00E56149"/>
    <w:rsid w:val="00E579EA"/>
    <w:rsid w:val="00E611BE"/>
    <w:rsid w:val="00E63A4C"/>
    <w:rsid w:val="00E6526C"/>
    <w:rsid w:val="00E66784"/>
    <w:rsid w:val="00E67F85"/>
    <w:rsid w:val="00E700AD"/>
    <w:rsid w:val="00E72411"/>
    <w:rsid w:val="00E72CF8"/>
    <w:rsid w:val="00E74F08"/>
    <w:rsid w:val="00E77264"/>
    <w:rsid w:val="00E775E5"/>
    <w:rsid w:val="00E77DDA"/>
    <w:rsid w:val="00E85D66"/>
    <w:rsid w:val="00E85E3E"/>
    <w:rsid w:val="00E87675"/>
    <w:rsid w:val="00E92341"/>
    <w:rsid w:val="00E946B9"/>
    <w:rsid w:val="00E96948"/>
    <w:rsid w:val="00EA105C"/>
    <w:rsid w:val="00EA4EB3"/>
    <w:rsid w:val="00EB6BC1"/>
    <w:rsid w:val="00EB7C46"/>
    <w:rsid w:val="00EC3A66"/>
    <w:rsid w:val="00EC54C5"/>
    <w:rsid w:val="00EC68C6"/>
    <w:rsid w:val="00EC69F6"/>
    <w:rsid w:val="00EC749C"/>
    <w:rsid w:val="00EC7EB7"/>
    <w:rsid w:val="00ED0E21"/>
    <w:rsid w:val="00ED23F9"/>
    <w:rsid w:val="00ED4FAB"/>
    <w:rsid w:val="00ED6574"/>
    <w:rsid w:val="00ED7EA1"/>
    <w:rsid w:val="00EE1BD7"/>
    <w:rsid w:val="00EE1F16"/>
    <w:rsid w:val="00EE3812"/>
    <w:rsid w:val="00EE3F02"/>
    <w:rsid w:val="00EE42FC"/>
    <w:rsid w:val="00EF1577"/>
    <w:rsid w:val="00EF3AA2"/>
    <w:rsid w:val="00EF4BA7"/>
    <w:rsid w:val="00EF5511"/>
    <w:rsid w:val="00EF57E1"/>
    <w:rsid w:val="00EF57E3"/>
    <w:rsid w:val="00EF5C7B"/>
    <w:rsid w:val="00EF6A08"/>
    <w:rsid w:val="00F012EA"/>
    <w:rsid w:val="00F0427B"/>
    <w:rsid w:val="00F12E83"/>
    <w:rsid w:val="00F13156"/>
    <w:rsid w:val="00F13CB3"/>
    <w:rsid w:val="00F21933"/>
    <w:rsid w:val="00F21A23"/>
    <w:rsid w:val="00F22C77"/>
    <w:rsid w:val="00F23B31"/>
    <w:rsid w:val="00F246F2"/>
    <w:rsid w:val="00F2480E"/>
    <w:rsid w:val="00F24B4A"/>
    <w:rsid w:val="00F260DB"/>
    <w:rsid w:val="00F305FA"/>
    <w:rsid w:val="00F30FF0"/>
    <w:rsid w:val="00F31C76"/>
    <w:rsid w:val="00F321E4"/>
    <w:rsid w:val="00F32751"/>
    <w:rsid w:val="00F32C79"/>
    <w:rsid w:val="00F3465F"/>
    <w:rsid w:val="00F34BCF"/>
    <w:rsid w:val="00F34FB8"/>
    <w:rsid w:val="00F366FE"/>
    <w:rsid w:val="00F37803"/>
    <w:rsid w:val="00F433CA"/>
    <w:rsid w:val="00F4358F"/>
    <w:rsid w:val="00F44BEE"/>
    <w:rsid w:val="00F46C07"/>
    <w:rsid w:val="00F54F0C"/>
    <w:rsid w:val="00F55D93"/>
    <w:rsid w:val="00F578A8"/>
    <w:rsid w:val="00F60CE3"/>
    <w:rsid w:val="00F61B2D"/>
    <w:rsid w:val="00F62780"/>
    <w:rsid w:val="00F639C3"/>
    <w:rsid w:val="00F63D7C"/>
    <w:rsid w:val="00F67C1D"/>
    <w:rsid w:val="00F72D2F"/>
    <w:rsid w:val="00F73959"/>
    <w:rsid w:val="00F7399A"/>
    <w:rsid w:val="00F77BB7"/>
    <w:rsid w:val="00F81F72"/>
    <w:rsid w:val="00F831C7"/>
    <w:rsid w:val="00F83ECB"/>
    <w:rsid w:val="00F8715C"/>
    <w:rsid w:val="00F8744E"/>
    <w:rsid w:val="00F8799B"/>
    <w:rsid w:val="00F87CC2"/>
    <w:rsid w:val="00F87F83"/>
    <w:rsid w:val="00F9208B"/>
    <w:rsid w:val="00F92767"/>
    <w:rsid w:val="00F9503D"/>
    <w:rsid w:val="00F96DF4"/>
    <w:rsid w:val="00FA2BC5"/>
    <w:rsid w:val="00FA341C"/>
    <w:rsid w:val="00FA52D9"/>
    <w:rsid w:val="00FA5F16"/>
    <w:rsid w:val="00FA78CE"/>
    <w:rsid w:val="00FB06B7"/>
    <w:rsid w:val="00FB4773"/>
    <w:rsid w:val="00FB690A"/>
    <w:rsid w:val="00FC0988"/>
    <w:rsid w:val="00FC1002"/>
    <w:rsid w:val="00FC24DF"/>
    <w:rsid w:val="00FC34BC"/>
    <w:rsid w:val="00FC4BE0"/>
    <w:rsid w:val="00FC4C36"/>
    <w:rsid w:val="00FC5725"/>
    <w:rsid w:val="00FC6257"/>
    <w:rsid w:val="00FD2D3C"/>
    <w:rsid w:val="00FD580D"/>
    <w:rsid w:val="00FE36B8"/>
    <w:rsid w:val="00FE4C90"/>
    <w:rsid w:val="00FF05B3"/>
    <w:rsid w:val="00FF09BF"/>
    <w:rsid w:val="00FF10AB"/>
    <w:rsid w:val="00FF23A9"/>
    <w:rsid w:val="00FF3336"/>
    <w:rsid w:val="00FF41F0"/>
    <w:rsid w:val="00FF43D6"/>
    <w:rsid w:val="00FF476E"/>
    <w:rsid w:val="00FF5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4FF1E0"/>
  <w15:docId w15:val="{7BB14E47-A7A1-49CE-BAA8-51595AC7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55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4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C34BC"/>
    <w:pPr>
      <w:keepNext/>
      <w:outlineLvl w:val="2"/>
    </w:pPr>
    <w:rPr>
      <w:i/>
      <w:i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D2D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2D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C34BC"/>
    <w:rPr>
      <w:i/>
      <w:iCs/>
      <w:color w:val="000000"/>
      <w:szCs w:val="24"/>
    </w:rPr>
  </w:style>
  <w:style w:type="paragraph" w:styleId="a6">
    <w:name w:val="List Paragraph"/>
    <w:basedOn w:val="a"/>
    <w:uiPriority w:val="34"/>
    <w:qFormat/>
    <w:rsid w:val="00AB0FBC"/>
    <w:pPr>
      <w:ind w:left="720"/>
      <w:contextualSpacing/>
    </w:pPr>
  </w:style>
  <w:style w:type="paragraph" w:styleId="a7">
    <w:name w:val="header"/>
    <w:basedOn w:val="a"/>
    <w:link w:val="a8"/>
    <w:uiPriority w:val="99"/>
    <w:rsid w:val="005B12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12A4"/>
    <w:rPr>
      <w:sz w:val="24"/>
      <w:szCs w:val="24"/>
    </w:rPr>
  </w:style>
  <w:style w:type="paragraph" w:styleId="a9">
    <w:name w:val="footer"/>
    <w:basedOn w:val="a"/>
    <w:link w:val="aa"/>
    <w:uiPriority w:val="99"/>
    <w:rsid w:val="005B12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12A4"/>
    <w:rPr>
      <w:sz w:val="24"/>
      <w:szCs w:val="24"/>
    </w:rPr>
  </w:style>
  <w:style w:type="character" w:styleId="ab">
    <w:name w:val="annotation reference"/>
    <w:basedOn w:val="a0"/>
    <w:rsid w:val="00FC4BE0"/>
    <w:rPr>
      <w:sz w:val="16"/>
      <w:szCs w:val="16"/>
    </w:rPr>
  </w:style>
  <w:style w:type="paragraph" w:styleId="ac">
    <w:name w:val="annotation text"/>
    <w:basedOn w:val="a"/>
    <w:link w:val="ad"/>
    <w:rsid w:val="00FC4BE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FC4BE0"/>
  </w:style>
  <w:style w:type="paragraph" w:styleId="ae">
    <w:name w:val="annotation subject"/>
    <w:basedOn w:val="ac"/>
    <w:next w:val="ac"/>
    <w:link w:val="af"/>
    <w:rsid w:val="00FC4BE0"/>
    <w:rPr>
      <w:b/>
      <w:bCs/>
    </w:rPr>
  </w:style>
  <w:style w:type="character" w:customStyle="1" w:styleId="af">
    <w:name w:val="Тема примечания Знак"/>
    <w:basedOn w:val="ad"/>
    <w:link w:val="ae"/>
    <w:rsid w:val="00FC4BE0"/>
    <w:rPr>
      <w:b/>
      <w:bCs/>
    </w:rPr>
  </w:style>
  <w:style w:type="paragraph" w:customStyle="1" w:styleId="ConsPlusTitle">
    <w:name w:val="ConsPlusTitle"/>
    <w:rsid w:val="00B80DB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DE7E19"/>
    <w:pPr>
      <w:spacing w:before="100" w:beforeAutospacing="1" w:after="100" w:afterAutospacing="1"/>
    </w:pPr>
  </w:style>
  <w:style w:type="character" w:styleId="af0">
    <w:name w:val="Hyperlink"/>
    <w:uiPriority w:val="99"/>
    <w:rsid w:val="008E6B09"/>
    <w:rPr>
      <w:rFonts w:cs="Times New Roman"/>
      <w:color w:val="000080"/>
      <w:u w:val="single"/>
    </w:rPr>
  </w:style>
  <w:style w:type="character" w:customStyle="1" w:styleId="af1">
    <w:name w:val="Основной текст_"/>
    <w:link w:val="7"/>
    <w:uiPriority w:val="99"/>
    <w:locked/>
    <w:rsid w:val="008E6B09"/>
    <w:rPr>
      <w:sz w:val="21"/>
      <w:shd w:val="clear" w:color="auto" w:fill="FFFFFF"/>
    </w:rPr>
  </w:style>
  <w:style w:type="paragraph" w:customStyle="1" w:styleId="7">
    <w:name w:val="Основной текст7"/>
    <w:basedOn w:val="a"/>
    <w:link w:val="af1"/>
    <w:uiPriority w:val="99"/>
    <w:rsid w:val="008E6B09"/>
    <w:pPr>
      <w:shd w:val="clear" w:color="auto" w:fill="FFFFFF"/>
      <w:spacing w:before="6660" w:line="254" w:lineRule="exact"/>
      <w:jc w:val="center"/>
    </w:pPr>
    <w:rPr>
      <w:sz w:val="21"/>
      <w:szCs w:val="20"/>
    </w:rPr>
  </w:style>
  <w:style w:type="paragraph" w:styleId="af2">
    <w:name w:val="No Spacing"/>
    <w:uiPriority w:val="99"/>
    <w:qFormat/>
    <w:rsid w:val="000D0E9B"/>
    <w:rPr>
      <w:rFonts w:ascii="Calibri" w:eastAsia="Arial Unicode MS" w:hAnsi="Calibri"/>
      <w:sz w:val="22"/>
      <w:szCs w:val="22"/>
      <w:lang w:eastAsia="en-US"/>
    </w:rPr>
  </w:style>
  <w:style w:type="character" w:customStyle="1" w:styleId="11">
    <w:name w:val="Текст примечания Знак1"/>
    <w:uiPriority w:val="99"/>
    <w:rsid w:val="00BB258D"/>
    <w:rPr>
      <w:kern w:val="1"/>
      <w:lang w:eastAsia="ar-SA"/>
    </w:rPr>
  </w:style>
  <w:style w:type="character" w:customStyle="1" w:styleId="10">
    <w:name w:val="Заголовок 1 Знак"/>
    <w:basedOn w:val="a0"/>
    <w:link w:val="1"/>
    <w:rsid w:val="005A0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rsid w:val="00D41628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1628"/>
    <w:pPr>
      <w:widowControl w:val="0"/>
      <w:shd w:val="clear" w:color="auto" w:fill="FFFFFF"/>
      <w:spacing w:line="240" w:lineRule="exact"/>
      <w:jc w:val="both"/>
    </w:pPr>
    <w:rPr>
      <w:sz w:val="21"/>
      <w:szCs w:val="21"/>
    </w:rPr>
  </w:style>
  <w:style w:type="character" w:customStyle="1" w:styleId="4">
    <w:name w:val="Основной текст (4)_"/>
    <w:basedOn w:val="a0"/>
    <w:link w:val="40"/>
    <w:rsid w:val="001E0232"/>
    <w:rPr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1E0232"/>
    <w:rPr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E0232"/>
    <w:pPr>
      <w:widowControl w:val="0"/>
      <w:shd w:val="clear" w:color="auto" w:fill="FFFFFF"/>
      <w:spacing w:line="240" w:lineRule="exact"/>
      <w:ind w:firstLine="740"/>
      <w:jc w:val="both"/>
    </w:pPr>
    <w:rPr>
      <w:i/>
      <w:iCs/>
      <w:sz w:val="20"/>
      <w:szCs w:val="20"/>
    </w:rPr>
  </w:style>
  <w:style w:type="paragraph" w:customStyle="1" w:styleId="ConsPlusNormal">
    <w:name w:val="ConsPlusNormal"/>
    <w:rsid w:val="00AA59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2">
    <w:name w:val="Тема примечания1"/>
    <w:basedOn w:val="a"/>
    <w:rsid w:val="00432B90"/>
    <w:pPr>
      <w:suppressAutoHyphens/>
    </w:pPr>
    <w:rPr>
      <w:b/>
      <w:bCs/>
      <w:kern w:val="1"/>
      <w:sz w:val="20"/>
      <w:szCs w:val="20"/>
      <w:lang w:eastAsia="ar-SA"/>
    </w:rPr>
  </w:style>
  <w:style w:type="paragraph" w:customStyle="1" w:styleId="formattext">
    <w:name w:val="formattext"/>
    <w:basedOn w:val="a"/>
    <w:rsid w:val="00432B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694DE-3EB0-438B-BFF0-769E6DCF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   «УТВЕРЖДАЮ»</vt:lpstr>
    </vt:vector>
  </TitlesOfParts>
  <Company>Krokoz™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«УТВЕРЖДАЮ»</dc:title>
  <dc:creator>User</dc:creator>
  <cp:lastModifiedBy>Пользователь</cp:lastModifiedBy>
  <cp:revision>5</cp:revision>
  <cp:lastPrinted>2020-06-04T14:15:00Z</cp:lastPrinted>
  <dcterms:created xsi:type="dcterms:W3CDTF">2020-06-03T13:06:00Z</dcterms:created>
  <dcterms:modified xsi:type="dcterms:W3CDTF">2020-06-04T14:18:00Z</dcterms:modified>
</cp:coreProperties>
</file>