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B62" w:rsidRPr="001E3959" w:rsidRDefault="003D4B62" w:rsidP="00044E29">
      <w:pPr>
        <w:pStyle w:val="24"/>
        <w:tabs>
          <w:tab w:val="num" w:pos="1440"/>
        </w:tabs>
        <w:jc w:val="center"/>
        <w:textAlignment w:val="baseline"/>
        <w:rPr>
          <w:b/>
          <w:sz w:val="28"/>
          <w:szCs w:val="28"/>
          <w:lang w:eastAsia="ru-RU"/>
        </w:rPr>
      </w:pPr>
      <w:r w:rsidRPr="001E3959">
        <w:rPr>
          <w:b/>
          <w:sz w:val="28"/>
          <w:szCs w:val="28"/>
          <w:lang w:eastAsia="ru-RU"/>
        </w:rPr>
        <w:t>ТЕХНИЧЕСКОЕ ЗАДАНИЕ</w:t>
      </w:r>
    </w:p>
    <w:p w:rsidR="003D4B62" w:rsidRPr="001E3959" w:rsidRDefault="003D4B62" w:rsidP="001B73C2">
      <w:pPr>
        <w:pStyle w:val="24"/>
        <w:tabs>
          <w:tab w:val="num" w:pos="1440"/>
        </w:tabs>
        <w:jc w:val="center"/>
        <w:textAlignment w:val="baseline"/>
        <w:rPr>
          <w:b/>
          <w:sz w:val="28"/>
          <w:szCs w:val="28"/>
        </w:rPr>
      </w:pPr>
      <w:r w:rsidRPr="001E3959">
        <w:rPr>
          <w:b/>
          <w:sz w:val="28"/>
          <w:szCs w:val="28"/>
          <w:lang w:eastAsia="ru-RU"/>
        </w:rPr>
        <w:t>на выполнение</w:t>
      </w:r>
      <w:r w:rsidR="001B73C2" w:rsidRPr="001E3959">
        <w:rPr>
          <w:b/>
          <w:sz w:val="28"/>
          <w:szCs w:val="28"/>
          <w:lang w:eastAsia="ru-RU"/>
        </w:rPr>
        <w:t xml:space="preserve"> </w:t>
      </w:r>
      <w:r w:rsidRPr="001E3959">
        <w:rPr>
          <w:b/>
          <w:sz w:val="28"/>
          <w:szCs w:val="28"/>
          <w:lang w:eastAsia="ru-RU"/>
        </w:rPr>
        <w:t xml:space="preserve">работ по объекту </w:t>
      </w:r>
      <w:r w:rsidR="002F42B0" w:rsidRPr="001E3959">
        <w:rPr>
          <w:b/>
          <w:sz w:val="28"/>
          <w:szCs w:val="28"/>
          <w:lang w:eastAsia="ru-RU"/>
        </w:rPr>
        <w:t xml:space="preserve">«Реконструкция водозаборной скважины № 780д/18 глубиной 41 м с усиленной </w:t>
      </w:r>
      <w:proofErr w:type="spellStart"/>
      <w:r w:rsidR="002F42B0" w:rsidRPr="001E3959">
        <w:rPr>
          <w:b/>
          <w:sz w:val="28"/>
          <w:szCs w:val="28"/>
          <w:lang w:eastAsia="ru-RU"/>
        </w:rPr>
        <w:t>реагентной</w:t>
      </w:r>
      <w:proofErr w:type="spellEnd"/>
      <w:r w:rsidR="002F42B0" w:rsidRPr="001E3959">
        <w:rPr>
          <w:b/>
          <w:sz w:val="28"/>
          <w:szCs w:val="28"/>
          <w:lang w:eastAsia="ru-RU"/>
        </w:rPr>
        <w:t xml:space="preserve"> чисткой скважины с последующей откачкой насосом, монтажом ШУ насоса и водосчетчика.»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67"/>
        <w:gridCol w:w="2801"/>
        <w:gridCol w:w="7053"/>
      </w:tblGrid>
      <w:tr w:rsidR="003D4B62" w:rsidRPr="001E3959" w:rsidTr="008A6747">
        <w:trPr>
          <w:trHeight w:val="315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3D4B62" w:rsidRPr="001E3959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 для проведения закупки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08C1" w:rsidRPr="001E3959" w:rsidRDefault="00F239E0" w:rsidP="00044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Инвестиционная программа ОАО «Светловский водоканал» по развитию и реконструкции системы водоснабжения города Светлого и поселков Взморье, Волочаевское, Ижевское на 2017 – 2019гг.</w:t>
            </w:r>
          </w:p>
        </w:tc>
      </w:tr>
      <w:tr w:rsidR="003D4B62" w:rsidRPr="001E3959" w:rsidTr="008A6747">
        <w:trPr>
          <w:trHeight w:val="934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 закупки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4B62" w:rsidRPr="001E3959" w:rsidRDefault="001B73C2" w:rsidP="005F58E4">
            <w:pPr>
              <w:tabs>
                <w:tab w:val="left" w:pos="16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</w:t>
            </w:r>
            <w:r w:rsidR="002F42B0"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«Реконструкция водозаборной скважины № 780д/18 глубиной 41 м с усиленной </w:t>
            </w:r>
            <w:proofErr w:type="spellStart"/>
            <w:r w:rsidR="002F42B0" w:rsidRPr="001E3959">
              <w:rPr>
                <w:rFonts w:ascii="Times New Roman" w:hAnsi="Times New Roman" w:cs="Times New Roman"/>
                <w:sz w:val="26"/>
                <w:szCs w:val="26"/>
              </w:rPr>
              <w:t>реагентной</w:t>
            </w:r>
            <w:proofErr w:type="spellEnd"/>
            <w:r w:rsidR="002F42B0"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 чисткой скважины с последующей откачкой насосом, монтажом ШУ насоса и водосчетчика.»</w:t>
            </w:r>
          </w:p>
        </w:tc>
      </w:tr>
      <w:tr w:rsidR="003D4B62" w:rsidRPr="001E3959" w:rsidTr="008A6747">
        <w:trPr>
          <w:trHeight w:val="479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Начальная (максимальная) цена договора, руб. без НДС 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4B62" w:rsidRPr="001E3959" w:rsidRDefault="002F42B0" w:rsidP="00984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3 338 180,00</w:t>
            </w:r>
          </w:p>
        </w:tc>
      </w:tr>
      <w:tr w:rsidR="00244CDE" w:rsidRPr="001E3959" w:rsidTr="008A6747">
        <w:trPr>
          <w:trHeight w:val="686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244CDE" w:rsidRPr="001E3959" w:rsidRDefault="00244CDE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244CDE" w:rsidRPr="001E3959" w:rsidRDefault="00244CDE" w:rsidP="006902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Перечень </w:t>
            </w:r>
            <w:r w:rsidR="009376D6" w:rsidRPr="001E3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материалов </w:t>
            </w:r>
            <w:r w:rsidRPr="001E3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объем работ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778D" w:rsidRPr="001E3959" w:rsidRDefault="00E2778D" w:rsidP="006902B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244CDE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бъем работ </w:t>
            </w: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перечень материалов </w:t>
            </w:r>
            <w:r w:rsidR="00244CDE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определен проектной документацией. (прилагается).</w:t>
            </w: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8328B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Объем работ должен соответствовать ведомости объема работ</w:t>
            </w:r>
            <w:r w:rsidR="006C6977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77764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(прилагается</w:t>
            </w:r>
            <w:r w:rsidR="006C6977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="0058328B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44CDE" w:rsidRPr="001E3959" w:rsidRDefault="00244CDE" w:rsidP="006902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3D4B62" w:rsidRPr="001E3959" w:rsidTr="008A6747">
        <w:trPr>
          <w:trHeight w:val="315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3D4B62" w:rsidRPr="001E3959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выполнения работ (адрес объекта)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D4B62" w:rsidRPr="001E3959" w:rsidRDefault="00802493" w:rsidP="00655C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526941460"/>
            <w:r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Калининградская обл., </w:t>
            </w:r>
            <w:r w:rsidR="00F239E0" w:rsidRPr="001E3959">
              <w:rPr>
                <w:rFonts w:ascii="Times New Roman" w:hAnsi="Times New Roman" w:cs="Times New Roman"/>
                <w:sz w:val="26"/>
                <w:szCs w:val="26"/>
              </w:rPr>
              <w:t>г. Светлый, лесной массив в районе пер. Железнодорожный</w:t>
            </w: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0"/>
          </w:p>
        </w:tc>
      </w:tr>
      <w:tr w:rsidR="003D4B62" w:rsidRPr="001E3959" w:rsidTr="008A6747">
        <w:trPr>
          <w:trHeight w:val="546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Технические требования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F5E1F" w:rsidRPr="001E3959" w:rsidRDefault="00CF5E1F" w:rsidP="00FE1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7.1. При выполнении работ Исполнитель должен руководствоваться:</w:t>
            </w:r>
          </w:p>
          <w:p w:rsidR="00CF5E1F" w:rsidRPr="001E3959" w:rsidRDefault="00CF5E1F" w:rsidP="00FE1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- ГОСТ 2761-84 «Источники централизованного хозяйственно-питьевого водоснабжения. Гигиенические, технические требования и правила выбора»;</w:t>
            </w:r>
          </w:p>
          <w:p w:rsidR="00CF5E1F" w:rsidRPr="001E3959" w:rsidRDefault="00CF5E1F" w:rsidP="00FE1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- СП 31.13330.2012 «Водоснабжение. Наружные сети и сооружения»;</w:t>
            </w:r>
          </w:p>
          <w:p w:rsidR="00CF5E1F" w:rsidRPr="001E3959" w:rsidRDefault="00CF5E1F" w:rsidP="00FE1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- СанПиН 2.1.4.1110-02 «Зоны санитарной охраны источников водоснабжения</w:t>
            </w:r>
            <w:r w:rsidR="00374C77"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и водопроводов хозяйственно-</w:t>
            </w:r>
            <w:r w:rsidR="00374C77" w:rsidRPr="001E3959">
              <w:rPr>
                <w:rFonts w:ascii="Times New Roman" w:hAnsi="Times New Roman" w:cs="Times New Roman"/>
                <w:sz w:val="26"/>
                <w:szCs w:val="26"/>
              </w:rPr>
              <w:t>питьевого назначения</w:t>
            </w: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F5E1F" w:rsidRPr="001E3959" w:rsidRDefault="00CF5E1F" w:rsidP="00CF5E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- СанПиН 2.1.4.1074-01 «Питьевая вода. Гигиенические требования к качеству воды централизованных систем питьевого водоснабжения. Контроль качества.»</w:t>
            </w:r>
          </w:p>
          <w:p w:rsidR="00374C77" w:rsidRPr="001E3959" w:rsidRDefault="00374C77" w:rsidP="00CF5E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- проектом, техническим заданием, письменными распоряжениями Заказчика и нормативными актами в соответствии с действующим законодательством РФ («Основы водного законодательства РФ», «Закон о недрах», ФЗ «Об охране окружающей среды»)</w:t>
            </w:r>
          </w:p>
          <w:p w:rsidR="00DD4C30" w:rsidRPr="001E3959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7.2. По результатам выполненных работ должен быть представлен пакет </w:t>
            </w: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технической документации, включающий в себя:</w:t>
            </w:r>
          </w:p>
          <w:p w:rsidR="00DD4C30" w:rsidRPr="001E3959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-геолого-технический разрез пробуренной скважины;</w:t>
            </w:r>
          </w:p>
          <w:p w:rsidR="00DD4C30" w:rsidRPr="001E3959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 отчет по результатам геофизических исследований скважины</w:t>
            </w:r>
          </w:p>
          <w:p w:rsidR="00DD4C30" w:rsidRPr="001E3959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-результаты опытной откачки;</w:t>
            </w: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  <w:p w:rsidR="00DD4C30" w:rsidRPr="001E3959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акты на скрытые работы согласно технологическому процессу;</w:t>
            </w:r>
          </w:p>
          <w:p w:rsidR="00DD4C30" w:rsidRPr="001E3959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 акты выполнения пуско-наладочных работ;</w:t>
            </w:r>
          </w:p>
          <w:p w:rsidR="00DD4C30" w:rsidRPr="001E3959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 сертификаты качества на использованные материалы;</w:t>
            </w:r>
          </w:p>
          <w:p w:rsidR="00DD4C30" w:rsidRPr="001E3959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 протоколы лабораторных исследований качества питьевых вод.</w:t>
            </w:r>
          </w:p>
          <w:p w:rsidR="00DD4C30" w:rsidRPr="001E3959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 акт приема-сдачи выполненных работ;</w:t>
            </w:r>
          </w:p>
          <w:p w:rsidR="00DD4C30" w:rsidRPr="001E3959" w:rsidRDefault="00DD4C30" w:rsidP="00DD4C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-Учетная карточка на скважину в 4 экземпляра</w:t>
            </w:r>
          </w:p>
          <w:p w:rsidR="003D4B62" w:rsidRPr="001E3959" w:rsidRDefault="00244CDE" w:rsidP="00FE1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.3. </w:t>
            </w:r>
            <w:r w:rsidR="0058328B" w:rsidRPr="001E3959">
              <w:rPr>
                <w:rFonts w:ascii="Times New Roman" w:hAnsi="Times New Roman" w:cs="Times New Roman"/>
                <w:sz w:val="26"/>
                <w:szCs w:val="26"/>
              </w:rPr>
              <w:t>Исполнитель о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>существляет поставку материалов, необходимых для проведения строительно-монтажных работ.</w:t>
            </w:r>
            <w:r w:rsidR="00324DBA"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 Замена оборудования, указанного в проекте на аналоги, допускается только по письменному согласованию с Заказчиком.</w:t>
            </w:r>
          </w:p>
          <w:p w:rsidR="003D4B62" w:rsidRPr="001E3959" w:rsidRDefault="00244CDE" w:rsidP="00FE1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>.4. Проводит работы в объеме</w:t>
            </w:r>
            <w:r w:rsidR="007B2911" w:rsidRPr="001E39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2911" w:rsidRPr="001E3959">
              <w:rPr>
                <w:rFonts w:ascii="Times New Roman" w:hAnsi="Times New Roman" w:cs="Times New Roman"/>
                <w:sz w:val="26"/>
                <w:szCs w:val="26"/>
              </w:rPr>
              <w:t>предусмотренном проектно-сметной документацией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4B62" w:rsidRPr="001E3959" w:rsidRDefault="00244CDE" w:rsidP="00244C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>.5. Выполняет</w:t>
            </w: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 промывку и обеззараживание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 трубопровода после окончания строительства. </w:t>
            </w:r>
          </w:p>
          <w:p w:rsidR="003D4B62" w:rsidRPr="001E3959" w:rsidRDefault="00244CDE" w:rsidP="0080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.6. Предъявляет Заказчику в полном объёме </w:t>
            </w:r>
            <w:r w:rsidR="007B2911"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документацию на </w:t>
            </w:r>
            <w:r w:rsidR="00BC3354" w:rsidRPr="001E3959">
              <w:rPr>
                <w:rFonts w:ascii="Times New Roman" w:hAnsi="Times New Roman" w:cs="Times New Roman"/>
                <w:sz w:val="26"/>
                <w:szCs w:val="26"/>
              </w:rPr>
              <w:t>устанавливаемое</w:t>
            </w:r>
            <w:r w:rsidR="007B2911"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оборудование и использованные материалы</w:t>
            </w:r>
            <w:r w:rsidR="00BC3354"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>исполнительную и приемо-сдаточную документации (в соответствии с требованиями действующих НТД).</w:t>
            </w:r>
          </w:p>
          <w:p w:rsidR="003D4B62" w:rsidRPr="001E3959" w:rsidRDefault="00244CDE" w:rsidP="0080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>. На освидетельствование скрытых работ, приёмку ответственных конструкций, проведения и</w:t>
            </w:r>
            <w:r w:rsidR="00766137" w:rsidRPr="001E3959">
              <w:rPr>
                <w:rFonts w:ascii="Times New Roman" w:hAnsi="Times New Roman" w:cs="Times New Roman"/>
                <w:sz w:val="26"/>
                <w:szCs w:val="26"/>
              </w:rPr>
              <w:t>нд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>ивидуальных испытаний оборудования в обязательном порядке должны приглашаться представители Заказчика. В случае если в процессе выполнения отдельных видов работ, либо их приёмки представителем Заказчика будут обнаружены отступления от требований, изложенных в проектной документации, СНиП и других действующих НТД, устранение выявленных нарушений выполняется силами и средствами Исполнителя.</w:t>
            </w:r>
          </w:p>
          <w:p w:rsidR="003D4B62" w:rsidRPr="001E3959" w:rsidRDefault="00244CDE" w:rsidP="0080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>. Все изменения в объемах работ и сроках их выполнения фиксируются в дополнительном соглашении или акте, подписанном в двухстороннем порядке, и только после подписания могут производиться работы.</w:t>
            </w:r>
          </w:p>
          <w:p w:rsidR="003D4B62" w:rsidRPr="001E3959" w:rsidRDefault="00244CDE" w:rsidP="0080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>. Все необходимое оборудование для выполнения работ предоставляет Исполнитель работ.</w:t>
            </w:r>
          </w:p>
          <w:p w:rsidR="003D4B62" w:rsidRPr="001E3959" w:rsidRDefault="00244CDE" w:rsidP="0080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D4B62" w:rsidRPr="001E3959">
              <w:rPr>
                <w:rFonts w:ascii="Times New Roman" w:hAnsi="Times New Roman" w:cs="Times New Roman"/>
                <w:sz w:val="26"/>
                <w:szCs w:val="26"/>
              </w:rPr>
              <w:t>. Вся необходимая техническая документация должна быть представлена на русском языке.</w:t>
            </w:r>
          </w:p>
          <w:p w:rsidR="007B2911" w:rsidRPr="001E3959" w:rsidRDefault="007B2911" w:rsidP="008050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4B62" w:rsidRPr="001E3959" w:rsidTr="008A6747">
        <w:trPr>
          <w:trHeight w:val="585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выполнения работ (график выполнения работ)</w:t>
            </w:r>
          </w:p>
        </w:tc>
        <w:tc>
          <w:tcPr>
            <w:tcW w:w="3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D4B62" w:rsidRPr="001E3959" w:rsidRDefault="00244CDE" w:rsidP="00DC54B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3D4B62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.1. Начало выполнения работ с даты заключения договора.</w:t>
            </w:r>
          </w:p>
          <w:p w:rsidR="003D4B62" w:rsidRPr="001E3959" w:rsidRDefault="00244CDE" w:rsidP="00652BCA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3D4B62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.2. Окончание выполнения работ </w:t>
            </w:r>
            <w:r w:rsidR="00245DAB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не более</w:t>
            </w:r>
            <w:r w:rsidR="00FE25FB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9039B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  <w:r w:rsidR="00FE25FB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дней с момента заключения договора</w:t>
            </w:r>
            <w:r w:rsidR="003D4B62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D4B62" w:rsidRPr="001E3959" w:rsidTr="008A6747">
        <w:trPr>
          <w:trHeight w:val="93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Требования к безопасности выполняемых работ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D4B62" w:rsidRPr="001E3959" w:rsidRDefault="00244CDE" w:rsidP="00B6039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9.1</w:t>
            </w:r>
            <w:r w:rsidR="003D4B62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. При исполнении обязательств по договору Подрядчик несет полную ответственность за выполнение правил охраны труда, техники безопасности, пожарной безопасности и экологической безопасности своим персоналом.</w:t>
            </w:r>
          </w:p>
          <w:p w:rsidR="003D4B62" w:rsidRPr="001E3959" w:rsidRDefault="00244CDE" w:rsidP="007C4AD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9.2</w:t>
            </w:r>
            <w:r w:rsidR="003D4B62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Подрядчик за свой счет обеспечивает своих специалистов и рабочих специальной одеждой, средствами индивидуальной защиты в соответствии с требованиями ТБ и </w:t>
            </w:r>
            <w:proofErr w:type="spellStart"/>
            <w:r w:rsidR="003D4B62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промсанитарии</w:t>
            </w:r>
            <w:proofErr w:type="spellEnd"/>
            <w:r w:rsidR="003D4B62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D4B62" w:rsidRPr="001E3959" w:rsidTr="008A6747">
        <w:trPr>
          <w:trHeight w:val="111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Требования к качеству выполняемых работ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D4B62" w:rsidRPr="001E3959" w:rsidRDefault="003D4B62" w:rsidP="0095312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44CDE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.1. Гарантийный срок устанавливается с момента подписания полномочными представителями сторон, акта сдачи-приемки выполненных работ. В случае обнаружения, как в ходе работ, так и при их приемке отступлений, ухудшающих результат работ, или иных недостатков (дефектов), Заказчик уведомляет об этом Исполнителя, после чего, последний своими силами и средствами организует необходимые работы по их устранению. </w:t>
            </w:r>
          </w:p>
          <w:p w:rsidR="003D4B62" w:rsidRPr="001E3959" w:rsidRDefault="003D4B62" w:rsidP="001B6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44CDE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.2. Срок действия гарантийных обязательств, предоставляемых Исполнителем, должен быть не менее 24 (двадцати четырех) месяцев.</w:t>
            </w:r>
          </w:p>
        </w:tc>
      </w:tr>
      <w:tr w:rsidR="003D4B62" w:rsidRPr="001E3959" w:rsidTr="008A6747">
        <w:trPr>
          <w:trHeight w:val="795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D4B62" w:rsidRPr="001E3959" w:rsidRDefault="003D4B62" w:rsidP="005E02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 и приемка выполненных работ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D4B62" w:rsidRPr="001E3959" w:rsidRDefault="003D4B62" w:rsidP="00A370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6747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.1. Заказчик осуществляет контроль выполнения работ на всех этапах, выдает замечания для устранения.</w:t>
            </w:r>
          </w:p>
          <w:p w:rsidR="003D4B62" w:rsidRPr="001E3959" w:rsidRDefault="003D4B62" w:rsidP="00A370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6747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44CDE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При подписании выполненных работ по форме КС-2 Исполнитель обязан предоставить Заказчику: </w:t>
            </w:r>
          </w:p>
          <w:p w:rsidR="003D4B62" w:rsidRPr="001E3959" w:rsidRDefault="003D4B62" w:rsidP="00A370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исполнительные схемы, подписанные Исполнителем и Заказчиком и заверенные Исполнителем. </w:t>
            </w:r>
          </w:p>
          <w:p w:rsidR="003D4B62" w:rsidRPr="001E3959" w:rsidRDefault="003D4B62" w:rsidP="00A370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 акты освидетельствования скрытых работ, подписанные Исполнителем и Заказчиком и заверенные Исполнителем.</w:t>
            </w:r>
          </w:p>
          <w:p w:rsidR="003D4B62" w:rsidRPr="001E3959" w:rsidRDefault="003D4B62" w:rsidP="007C4AD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44CDE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0.3</w:t>
            </w: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. Заказчик оставляет за собой право на корректировку объемов работ по мере их выполнения</w:t>
            </w:r>
          </w:p>
        </w:tc>
      </w:tr>
      <w:tr w:rsidR="003D4B62" w:rsidRPr="001E3959" w:rsidTr="008A6747">
        <w:trPr>
          <w:trHeight w:val="315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формирования цены договора (оферты)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6747" w:rsidRPr="001E3959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376D6" w:rsidRPr="001E395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. Коммерческое предложение должно подтверждаться согласием исполнителя на выполнение указанной номенклатуры </w:t>
            </w:r>
            <w:proofErr w:type="gramStart"/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 w:rsidR="00C74CAE" w:rsidRPr="001E395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C74CAE" w:rsidRPr="001E3959">
              <w:rPr>
                <w:rFonts w:ascii="Times New Roman" w:hAnsi="Times New Roman" w:cs="Times New Roman"/>
                <w:sz w:val="26"/>
                <w:szCs w:val="26"/>
              </w:rPr>
              <w:t>в соответствии с ведомостями объемов работ)</w:t>
            </w: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 xml:space="preserve"> включая:</w:t>
            </w:r>
          </w:p>
          <w:p w:rsidR="008A6747" w:rsidRPr="001E3959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- стоимость выполнения работ;</w:t>
            </w:r>
          </w:p>
          <w:p w:rsidR="008A6747" w:rsidRPr="001E3959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- командировочные расходы (при наличии);</w:t>
            </w:r>
          </w:p>
          <w:p w:rsidR="008A6747" w:rsidRPr="001E3959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- транспортные расходы (при необходимости доставки ремонтного персонала);</w:t>
            </w:r>
          </w:p>
          <w:p w:rsidR="008A6747" w:rsidRPr="001E3959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- стоимость материалов, приобретаемых Подрядчиком;</w:t>
            </w:r>
          </w:p>
          <w:p w:rsidR="003D4B62" w:rsidRPr="001E3959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sz w:val="26"/>
                <w:szCs w:val="26"/>
              </w:rPr>
              <w:t>Стоимость предложения должна включать в себя компенсацию всех расходов и издержек Подрядчика, которые он может понести, а также причитающееся ему вознаграждение.</w:t>
            </w:r>
          </w:p>
        </w:tc>
      </w:tr>
      <w:tr w:rsidR="003D4B62" w:rsidRPr="001E3959" w:rsidTr="009376D6">
        <w:trPr>
          <w:trHeight w:val="315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1E3959" w:rsidRDefault="003D4B62" w:rsidP="00BD6C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оплаты</w:t>
            </w:r>
          </w:p>
        </w:tc>
        <w:tc>
          <w:tcPr>
            <w:tcW w:w="3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6D6" w:rsidRPr="001E3959" w:rsidRDefault="00C74CAE" w:rsidP="008761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Аванс определяется в заявке участника но не может составлять более 30% от стоимости работ и перечисляется в течении 5 рабочих дней после заключения договора, оставшиеся средства перечисляется Заказчиком на основании счета (счета-фактуры) на расчетный счет Подрядчика в течение 30 (тридцать) календарных дней с момента приемки Заказчиком рабочей документации и подписания акта выполненных работ.</w:t>
            </w:r>
          </w:p>
          <w:p w:rsidR="003D4B62" w:rsidRPr="001E3959" w:rsidRDefault="003D4B62" w:rsidP="008761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Условием оплаты является предоставление Заказчику вместе с актом КС - 2 следующих документов:</w:t>
            </w:r>
          </w:p>
          <w:p w:rsidR="003D4B62" w:rsidRPr="001E3959" w:rsidRDefault="008A6747" w:rsidP="008761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14</w:t>
            </w:r>
            <w:r w:rsidR="003D4B62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.1. Справка формы КС - 3;</w:t>
            </w:r>
          </w:p>
          <w:p w:rsidR="003D4B62" w:rsidRPr="001E3959" w:rsidRDefault="008A6747" w:rsidP="008761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3D4B62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.2. Исполнительная документация на выполненные работы;</w:t>
            </w:r>
          </w:p>
          <w:p w:rsidR="001B43CE" w:rsidRPr="001E3959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Согласно СНиП 2.04.02-84* водозаборная скважина принимается комиссией вместе с технической документацией, включающей в себя:</w:t>
            </w:r>
          </w:p>
          <w:p w:rsidR="001B43CE" w:rsidRPr="001E3959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-геолого-технический разрез пробуренной скважины;</w:t>
            </w:r>
          </w:p>
          <w:p w:rsidR="001B43CE" w:rsidRPr="001E3959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 отчет по результатам геофизических исследований скважины</w:t>
            </w:r>
          </w:p>
          <w:p w:rsidR="001B43CE" w:rsidRPr="001E3959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-результаты опытной откачки;</w:t>
            </w: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  <w:p w:rsidR="001B43CE" w:rsidRPr="001E3959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 акты на скрытые работы согласно технологическому процессу;</w:t>
            </w:r>
          </w:p>
          <w:p w:rsidR="001B43CE" w:rsidRPr="001E3959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 акты выполнения пуско-наладочных работ;</w:t>
            </w:r>
          </w:p>
          <w:p w:rsidR="001B43CE" w:rsidRPr="001E3959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-сертификаты качества на использованные материалы;</w:t>
            </w:r>
          </w:p>
          <w:p w:rsidR="001B43CE" w:rsidRPr="001E3959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 протоколы лабораторных исследований качества питьевых вод.</w:t>
            </w:r>
          </w:p>
          <w:p w:rsidR="001B43CE" w:rsidRPr="001E3959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 акт приема-сдачи выполненных работ;</w:t>
            </w:r>
          </w:p>
          <w:p w:rsidR="001B43CE" w:rsidRPr="001E3959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 акт о приемке выполненных работ по форме КС-2;</w:t>
            </w:r>
          </w:p>
          <w:p w:rsidR="001B43CE" w:rsidRPr="001E3959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-справка о стоимости выполненных работ и затрат (форма КС-3).</w:t>
            </w:r>
          </w:p>
          <w:p w:rsidR="001B43CE" w:rsidRPr="001E3959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-Учетная карточка на скважину в 4 экземпляра: </w:t>
            </w:r>
          </w:p>
          <w:p w:rsidR="003D4B62" w:rsidRPr="001E3959" w:rsidRDefault="008A6747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3D4B62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.3. Счёта на оплату за выполненные работы;</w:t>
            </w:r>
          </w:p>
          <w:p w:rsidR="003D4B62" w:rsidRPr="001E3959" w:rsidRDefault="008A6747" w:rsidP="006C63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3D4B62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.4. Счёта фактуры.</w:t>
            </w:r>
          </w:p>
        </w:tc>
      </w:tr>
      <w:tr w:rsidR="003D4B62" w:rsidRPr="001E3959" w:rsidTr="009376D6">
        <w:trPr>
          <w:trHeight w:val="315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D4B62" w:rsidRPr="001E3959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D4B62" w:rsidRPr="001E3959" w:rsidRDefault="003D4B62" w:rsidP="00BD6C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Прочие условия</w:t>
            </w:r>
          </w:p>
        </w:tc>
        <w:tc>
          <w:tcPr>
            <w:tcW w:w="3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D4B62" w:rsidRPr="001E3959" w:rsidRDefault="008A6747" w:rsidP="004B54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15.1</w:t>
            </w:r>
            <w:r w:rsidR="003D4B62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. Поставка строительной техники и вспомогательных материалов для производства работ входит в обязанности Исполнителя.</w:t>
            </w:r>
          </w:p>
          <w:p w:rsidR="003D4B62" w:rsidRPr="001E3959" w:rsidRDefault="008A6747" w:rsidP="004B54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15.2</w:t>
            </w:r>
            <w:r w:rsidR="003D4B62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. Затраты, связанные с перевозкой рабочих и служащих к месту работы и обратно, предоставление временного жилья, командировок рабочим и служащим относятся к затратам Исполнителя.</w:t>
            </w:r>
          </w:p>
          <w:p w:rsidR="003D4B62" w:rsidRPr="001E3959" w:rsidRDefault="008A6747" w:rsidP="004B54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15.3</w:t>
            </w:r>
            <w:r w:rsidR="003D4B62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Ограждение места проведения работ, является </w:t>
            </w:r>
            <w:r w:rsidR="00A34EB3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неотъемлемой частью</w:t>
            </w:r>
            <w:r w:rsidR="003D4B62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работ Исполнителя.</w:t>
            </w:r>
          </w:p>
          <w:p w:rsidR="003D4B62" w:rsidRPr="001E3959" w:rsidRDefault="008A6747" w:rsidP="007C4AD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15.4</w:t>
            </w:r>
            <w:r w:rsidR="003D4B62" w:rsidRPr="001E3959">
              <w:rPr>
                <w:rFonts w:ascii="Times New Roman" w:hAnsi="Times New Roman" w:cs="Times New Roman"/>
                <w:bCs/>
                <w:sz w:val="26"/>
                <w:szCs w:val="26"/>
              </w:rPr>
              <w:t>. Ежедневная уборка рабочих мест, а также уборка территории строительства и вывоз строительного мусора относятся к обязанностям Исполнителя.</w:t>
            </w:r>
          </w:p>
        </w:tc>
      </w:tr>
    </w:tbl>
    <w:p w:rsidR="003D4B62" w:rsidRPr="001E3959" w:rsidRDefault="003D4B62" w:rsidP="00DF326B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778D" w:rsidRPr="001E3959" w:rsidRDefault="00E2778D" w:rsidP="00E277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496787752"/>
      <w:r w:rsidRPr="001E3959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ПТО </w:t>
      </w:r>
      <w:r w:rsidRPr="001E39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39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39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39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39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39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39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39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3959">
        <w:rPr>
          <w:rFonts w:ascii="Times New Roman" w:hAnsi="Times New Roman" w:cs="Times New Roman"/>
          <w:color w:val="000000"/>
          <w:sz w:val="28"/>
          <w:szCs w:val="28"/>
        </w:rPr>
        <w:tab/>
        <w:t>Луговов А.Л.</w:t>
      </w:r>
    </w:p>
    <w:p w:rsidR="006C6977" w:rsidRPr="001E3959" w:rsidRDefault="006C6977" w:rsidP="00E277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6C6977" w:rsidRPr="001E3959" w:rsidSect="00AE44F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134" w:header="720" w:footer="720" w:gutter="0"/>
          <w:cols w:space="708"/>
          <w:titlePg/>
          <w:docGrid w:linePitch="272"/>
        </w:sectPr>
      </w:pP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9"/>
      </w:tblGrid>
      <w:tr w:rsidR="006C3EED" w:rsidRPr="001E3959" w:rsidTr="006C3EED">
        <w:trPr>
          <w:cantSplit/>
        </w:trPr>
        <w:tc>
          <w:tcPr>
            <w:tcW w:w="15309" w:type="dxa"/>
            <w:hideMark/>
          </w:tcPr>
          <w:bookmarkEnd w:id="1"/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E3959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В Е Д О М О С Т Ь   О Б Ъ Е М О В   Р А Б О Т</w:t>
            </w:r>
          </w:p>
        </w:tc>
      </w:tr>
      <w:tr w:rsidR="006C3EED" w:rsidRPr="001E3959" w:rsidTr="006C3EED">
        <w:trPr>
          <w:cantSplit/>
        </w:trPr>
        <w:tc>
          <w:tcPr>
            <w:tcW w:w="15309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 локальной смете № 02-01-01</w:t>
            </w:r>
          </w:p>
        </w:tc>
      </w:tr>
      <w:tr w:rsidR="006C3EED" w:rsidRPr="001E3959" w:rsidTr="006C3EED">
        <w:trPr>
          <w:cantSplit/>
        </w:trPr>
        <w:tc>
          <w:tcPr>
            <w:tcW w:w="15309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на Технологические решения</w:t>
            </w:r>
          </w:p>
        </w:tc>
      </w:tr>
      <w:tr w:rsidR="006C3EED" w:rsidRPr="001E3959" w:rsidTr="006C3EED">
        <w:trPr>
          <w:cantSplit/>
        </w:trPr>
        <w:tc>
          <w:tcPr>
            <w:tcW w:w="15309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Основание: 09-2020 ТХ</w:t>
            </w:r>
          </w:p>
        </w:tc>
      </w:tr>
    </w:tbl>
    <w:p w:rsidR="006C3EED" w:rsidRPr="001E3959" w:rsidRDefault="006C3EED" w:rsidP="006C3EED">
      <w:pPr>
        <w:rPr>
          <w:rFonts w:ascii="Verdana" w:hAnsi="Verdana" w:cs="Verdana"/>
          <w:sz w:val="2"/>
          <w:szCs w:val="2"/>
        </w:rPr>
      </w:pPr>
    </w:p>
    <w:tbl>
      <w:tblPr>
        <w:tblW w:w="1539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1256"/>
        <w:gridCol w:w="1134"/>
        <w:gridCol w:w="1077"/>
      </w:tblGrid>
      <w:tr w:rsidR="006C3EED" w:rsidRPr="001E3959" w:rsidTr="006C3EE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6C3EED" w:rsidRPr="001E3959" w:rsidRDefault="006C3EED" w:rsidP="006C3EED">
      <w:pPr>
        <w:jc w:val="center"/>
        <w:rPr>
          <w:rFonts w:ascii="Verdana" w:hAnsi="Verdana" w:cs="Verdana"/>
          <w:sz w:val="2"/>
          <w:szCs w:val="2"/>
        </w:rPr>
      </w:pPr>
    </w:p>
    <w:tbl>
      <w:tblPr>
        <w:tblW w:w="153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1256"/>
        <w:gridCol w:w="1134"/>
        <w:gridCol w:w="992"/>
        <w:gridCol w:w="86"/>
      </w:tblGrid>
      <w:tr w:rsidR="006C3EED" w:rsidRPr="001E3959" w:rsidTr="006C3EE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6C3EED" w:rsidRPr="001E3959" w:rsidTr="006C3EED">
        <w:trPr>
          <w:cantSplit/>
        </w:trPr>
        <w:tc>
          <w:tcPr>
            <w:tcW w:w="15395" w:type="dxa"/>
            <w:gridSpan w:val="6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3EED" w:rsidRPr="001E3959" w:rsidTr="006C3EED">
        <w:trPr>
          <w:cantSplit/>
        </w:trPr>
        <w:tc>
          <w:tcPr>
            <w:tcW w:w="510" w:type="dxa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85" w:type="dxa"/>
            <w:gridSpan w:val="5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1E3959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Наружная сеть водопровода В1</w:t>
            </w:r>
          </w:p>
        </w:tc>
      </w:tr>
      <w:tr w:rsidR="006C3EED" w:rsidRPr="001E3959" w:rsidTr="006C3EED">
        <w:trPr>
          <w:cantSplit/>
        </w:trPr>
        <w:tc>
          <w:tcPr>
            <w:tcW w:w="15395" w:type="dxa"/>
            <w:gridSpan w:val="6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Е22-01-021-05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Демонтаж трубопроводов из полиэтиленовых труб диаметром: 160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Е01-01-009-14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Разработка грунта в траншеях экскаватором &lt;обратная лопата&gt; с ковшом вместимостью 0,5 (0,5-0,63) м3, в отвал группа грунтов: 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0.0153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Е01-01-022-14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в траншеях экскаватором &lt;обратная лопата&gt; с ковшом вместимостью 0,5 (0,5-0,63) м3, группа грунтов: 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Е01-02-057-02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0.0375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Е23-01-001-01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0.038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С02.3-01.02-0015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0.418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Е01-02-061-01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0.0113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С02.3-01.02-0015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1.13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Е01-01-033-01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.), группа грунтов 1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0.0153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Е22-01-021-05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Укладка трубопроводов из полиэтиленовых труб диаметром: 160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С24.3-03.13-0049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Трубы напорные полиэтиленовые ПЭ100, стандартное размерное отношение SDR17, номинальный наружный диаметр 160 мм, толщина стенки 9,5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Е22-03-002-01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Установка полиэтиленовых фасонных частей: отводов, колен, патрубков, переходов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10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Отвод ПЭ 100 диаметр 160мм 60град. SDR17 PN10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Отвод ПЭ 100 диаметр 160мм 90град. SDR17 PN10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Муфта полиэтиленовая электросварная, диаметр 160 мм ПЭ100 SDR17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Переход на фланец ПЭ100 PN10 SDR17 160мм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Е22-03-006-05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Установка задвижек или клапанов обратных чугунных диаметром: 150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Задвижка клиновая фланцевая DN150мм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Шток телескопический для задвижки 1.3-1.8м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Кольцо фланцевое стальное оцинкованное 160мм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Прокладка резиновая 160мм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Е31-01-077-01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ковера</w:t>
            </w:r>
            <w:proofErr w:type="spellEnd"/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Опорная плита для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ковера</w:t>
            </w:r>
            <w:proofErr w:type="spellEnd"/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Ковер чугунный регулируемый для задвижек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Е22-06-001-05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Промывка с дезинфекцией трубопроводов диаметром: 150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Е22-06-012-02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Устройство постоянных бетонных упоров на трубопроводе диаметром: 125; 150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С04.1-02.05-0007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Смеси бетонные тяжелого бетона (БСТ), класс В20 (М250)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Е22-06-005-04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Врезка в существующие сети из стальных труб стальных штуцеров (патрубков) диаметром: 150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15395" w:type="dxa"/>
            <w:gridSpan w:val="6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3EED" w:rsidRPr="001E3959" w:rsidTr="006C3EED">
        <w:trPr>
          <w:cantSplit/>
        </w:trPr>
        <w:tc>
          <w:tcPr>
            <w:tcW w:w="510" w:type="dxa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85" w:type="dxa"/>
            <w:gridSpan w:val="5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1E3959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Скважина</w:t>
            </w:r>
          </w:p>
        </w:tc>
      </w:tr>
      <w:tr w:rsidR="006C3EED" w:rsidRPr="001E3959" w:rsidTr="006C3EED">
        <w:trPr>
          <w:cantSplit/>
        </w:trPr>
        <w:tc>
          <w:tcPr>
            <w:tcW w:w="15395" w:type="dxa"/>
            <w:gridSpan w:val="6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Е66-11-15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Очистка скважин: от мокрого ила и грязи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Е22-06-001-03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Промывка с дезинфекцией трубопроводов диаметром: 100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Е04-02-005-07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Извлечение труб из скважины станками ударно-канатного бурения, глубина скважины: до 50 м, группа грунтов по устойчивости 1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Е04-04-001-03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Установка фильтров на колонне водоподъемных труб: при ударно-канатном бурении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Е04-04-007-01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Установка фильтров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впотай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на бурильных трубах при колонковом бурении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Е04-04-003-02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Засыпка в межтрубное пространство при всех видах бурения: песка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0.3729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С02.3-01.02-0015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3.7663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Е04-03-002-03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Затрубный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тампонаж глиной: при ударно-канатном бурении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С03.2-02.10-0001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Портландцемент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тампонажный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бездобавочный</w:t>
            </w:r>
            <w:proofErr w:type="spellEnd"/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С02.1-01.01-0004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Глина комовая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Е04-04-009-01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Откачка воды насосом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сутки откачки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Е04-04-004-10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Откачка воды из скважины </w:t>
            </w:r>
            <w:proofErr w:type="gramStart"/>
            <w:r w:rsidRPr="001E3959">
              <w:rPr>
                <w:rFonts w:ascii="Verdana" w:hAnsi="Verdana" w:cs="Verdana"/>
                <w:sz w:val="16"/>
                <w:szCs w:val="16"/>
              </w:rPr>
              <w:t>эрлифтом ,</w:t>
            </w:r>
            <w:proofErr w:type="gram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при глубине скважины до 50 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сутки откачки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Е04-06-002-01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Реагентная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обработка скважин глубиной: до 100 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С01.3-03.06-0003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Кислота соляная техническая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Ц07-04-030-13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Насос артезианский с погружным электродвигателем, марки: ЭЦВ8-40-60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Насос погружной скважинный ЭЦВ 8-65-55 N=22кВт в комплекте со станцией управления и защиты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Труба стеклопластик L=8,6 м DN100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lastRenderedPageBreak/>
              <w:t>46.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Труба стеклопластик L=6 м DN100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Гайка нержавеющая Ду100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Винт фиксирующий, Ду100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Переходник нижний Ду100 нерж.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Ключ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наружний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Ду100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Ключ внутренний Ду100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Подвеска Ду100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Плита опорная Ду100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Смазка кремнийорганическая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Е22-03-001-05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Установка оголовка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С23.8-03.12-0011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Фасонные части стальные сварные, номинальный диаметр до 800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-0.173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Оголовок в сборе (переходник </w:t>
            </w:r>
            <w:proofErr w:type="gramStart"/>
            <w:r w:rsidRPr="001E3959">
              <w:rPr>
                <w:rFonts w:ascii="Verdana" w:hAnsi="Verdana" w:cs="Verdana"/>
                <w:sz w:val="16"/>
                <w:szCs w:val="16"/>
              </w:rPr>
              <w:t>сталь )</w:t>
            </w:r>
            <w:proofErr w:type="gram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325х100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85" w:type="dxa"/>
            <w:gridSpan w:val="5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E3959">
              <w:rPr>
                <w:rFonts w:ascii="Verdana" w:hAnsi="Verdana" w:cs="Verdana"/>
                <w:i/>
                <w:iCs/>
                <w:sz w:val="16"/>
                <w:szCs w:val="16"/>
              </w:rPr>
              <w:t>Трубопроводы и арматура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Ц12-12-001-09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Арматура фланцевая с ручным приводом или без привода водопроводная на номинальное давление до 4 МПа, номинальный диаметр: 80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Воздухоотводчик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однокамерный DN80 тип А10F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Задвижка клиновая фланцевая DN80мм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Ц12-12-001-10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Арматура фланцевая с ручным приводом или без привода водопроводная на номинальное давление до 4 МПа, номинальный диаметр: 100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Задвижка клиновая фланцевая DN100мм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Клапан обратный фланцевый DN100мм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Фильтр сетчатый DN100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Е22-03-014-02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Приварка фланцев к стальным трубопроводам диаметром: 80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Фланец DN80 мм PN10 </w:t>
            </w:r>
            <w:proofErr w:type="gramStart"/>
            <w:r w:rsidRPr="001E3959">
              <w:rPr>
                <w:rFonts w:ascii="Verdana" w:hAnsi="Verdana" w:cs="Verdana"/>
                <w:sz w:val="16"/>
                <w:szCs w:val="16"/>
              </w:rPr>
              <w:t>стальной  ГОСТ</w:t>
            </w:r>
            <w:proofErr w:type="gramEnd"/>
            <w:r w:rsidRPr="001E3959">
              <w:rPr>
                <w:rFonts w:ascii="Verdana" w:hAnsi="Verdana" w:cs="Verdana"/>
                <w:sz w:val="16"/>
                <w:szCs w:val="16"/>
              </w:rPr>
              <w:t>12820-80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Е22-03-014-03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Приварка фланцев к стальным трубопроводам диаметром: 100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lastRenderedPageBreak/>
              <w:t>68.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Фланец DN100 мм PN10 </w:t>
            </w:r>
            <w:proofErr w:type="gramStart"/>
            <w:r w:rsidRPr="001E3959">
              <w:rPr>
                <w:rFonts w:ascii="Verdana" w:hAnsi="Verdana" w:cs="Verdana"/>
                <w:sz w:val="16"/>
                <w:szCs w:val="16"/>
              </w:rPr>
              <w:t>стальной  ГОСТ</w:t>
            </w:r>
            <w:proofErr w:type="gramEnd"/>
            <w:r w:rsidRPr="001E3959">
              <w:rPr>
                <w:rFonts w:ascii="Verdana" w:hAnsi="Verdana" w:cs="Verdana"/>
                <w:sz w:val="16"/>
                <w:szCs w:val="16"/>
              </w:rPr>
              <w:t>12820-80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Ц11-02-022-06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Ротаметр, счетчик, преобразователь, устанавливаемые на фланцевых соединениях, диаметр условного прохода: до 120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Счетчик холодной воды DN100 электромагнитный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Flostar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M100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Ц11-02-001-01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Прибор, устанавливаемый на резьбовых соединениях, масса: до 1,5 кг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Манометр показывающий МТП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С18.1-06.10-0011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Кран трехходовой 11б18бк, номинальное давление 1,6 МПа (16 кгс/см2), с контрольным фланцем для манометра, натяжной муфтовый, номинальный диаметр 15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Ц12-12-009-02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Арматура муфтовая с ручным приводом или без привода водопроводная на номинальное давление до 10 МПа, номинальный диаметр: 15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Кран шаровый латунный 1/2"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Ц12-01-165-01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Трубопровод из полиэтиленовых труб с применением готовых деталей, диаметр труб наружный: 40-90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0.205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Труба напорная ПЭ100 SDR11 DN20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20.5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Ц12-01-165-02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Трубопровод из полиэтиленовых труб с применением готовых деталей, диаметр труб наружный: 110-140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0.205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С24.3-03.13-0046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Трубы напорные полиэтиленовые ПЭ100, стандартное размерное отношение SDR17, номинальный наружный диаметр 110 мм, толщина стенки 6,6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20.5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Переход чугунный фланцевый 150х100мм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Фланец чугунный для ПЭ трубы 150мм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Ц12-01-001-04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Трубопровод из водогазопроводных труб с фитингами на резьбе, номинальный диаметр: 100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С23.3-06.02-0010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Трубы стальные сварные оцинкованные водогазопроводные с резьбой, обыкновенные, номинальный диаметр 100 мм, толщина стенки 4,5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Е22-03-001-05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Установка фасонных частей стальных сварных диаметром: 100-250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0.0151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С23.8-03.12-0011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Фасонные части стальные сварные, номинальный диаметр до 800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-0.0151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С23.8-04.12-0055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Тройники переходные, номинальное давление до 16 МПа, номинальный диаметр 100х80 мм, наружный диаметр и толщина стенки 108х4-89х4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Отвод крутоизогнутый стальной 90* Du100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Переход стальной Du100 - 80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Е13-03-002-04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0.0047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Е13-03-004-23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поверхностей: краской БТ-177 серебристой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0.0047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Е18-05-001-01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Установка насосов центробежных с электродвигателем, масса агрегата: до 0,1 т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Насос переносной погружной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МиниГном</w:t>
            </w:r>
            <w:proofErr w:type="spellEnd"/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lastRenderedPageBreak/>
              <w:t>93.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Ц12-01-165-03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Трубопровод из полиэтиленовых труб с применением готовых деталей, диаметр труб наружный: 160-180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С24.3-01.04-0029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Трубы НПВХ для систем наружного водоотведения, класс кольцевой жесткости SN4, номинальный внутренний диаметр 160 мм, толщина стенки 4,0 мм, длина 1000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Е20-02-009-01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Установка зонтов над шахтами из листовой стали круглого сечения диаметром: 200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С19.2-02.02-0011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Зонты вентиляционных систем из листовой оцинкованной стали, круглые, диаметр 160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  <w:trHeight w:val="10"/>
        </w:trPr>
        <w:tc>
          <w:tcPr>
            <w:tcW w:w="15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3EED" w:rsidRPr="001E3959" w:rsidTr="006C3EED">
        <w:trPr>
          <w:gridAfter w:val="1"/>
          <w:wAfter w:w="86" w:type="dxa"/>
          <w:cantSplit/>
        </w:trPr>
        <w:tc>
          <w:tcPr>
            <w:tcW w:w="15309" w:type="dxa"/>
            <w:gridSpan w:val="5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E3959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6C3EED" w:rsidRPr="001E3959" w:rsidTr="006C3EED">
        <w:trPr>
          <w:gridAfter w:val="1"/>
          <w:wAfter w:w="86" w:type="dxa"/>
          <w:cantSplit/>
        </w:trPr>
        <w:tc>
          <w:tcPr>
            <w:tcW w:w="15309" w:type="dxa"/>
            <w:gridSpan w:val="5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 локальной смете № 02-01-02</w:t>
            </w:r>
          </w:p>
        </w:tc>
      </w:tr>
      <w:tr w:rsidR="006C3EED" w:rsidRPr="001E3959" w:rsidTr="006C3EED">
        <w:trPr>
          <w:gridAfter w:val="1"/>
          <w:wAfter w:w="86" w:type="dxa"/>
          <w:cantSplit/>
        </w:trPr>
        <w:tc>
          <w:tcPr>
            <w:tcW w:w="15309" w:type="dxa"/>
            <w:gridSpan w:val="5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на Электроснабжение</w:t>
            </w:r>
          </w:p>
        </w:tc>
      </w:tr>
      <w:tr w:rsidR="006C3EED" w:rsidRPr="001E3959" w:rsidTr="006C3EED">
        <w:trPr>
          <w:gridAfter w:val="1"/>
          <w:wAfter w:w="86" w:type="dxa"/>
          <w:cantSplit/>
        </w:trPr>
        <w:tc>
          <w:tcPr>
            <w:tcW w:w="15309" w:type="dxa"/>
            <w:gridSpan w:val="5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Основание: 09-2020 ЭС</w:t>
            </w:r>
          </w:p>
        </w:tc>
      </w:tr>
    </w:tbl>
    <w:p w:rsidR="006C3EED" w:rsidRPr="001E3959" w:rsidRDefault="006C3EED" w:rsidP="006C3EED">
      <w:pPr>
        <w:rPr>
          <w:rFonts w:ascii="Verdana" w:hAnsi="Verdana" w:cs="Verdana"/>
          <w:sz w:val="2"/>
          <w:szCs w:val="2"/>
        </w:rPr>
      </w:pPr>
    </w:p>
    <w:tbl>
      <w:tblPr>
        <w:tblW w:w="1539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1256"/>
        <w:gridCol w:w="1134"/>
        <w:gridCol w:w="1077"/>
      </w:tblGrid>
      <w:tr w:rsidR="006C3EED" w:rsidRPr="001E3959" w:rsidTr="006C3EE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6C3EED" w:rsidRPr="001E3959" w:rsidRDefault="006C3EED" w:rsidP="006C3EED">
      <w:pPr>
        <w:jc w:val="center"/>
        <w:rPr>
          <w:rFonts w:ascii="Verdana" w:hAnsi="Verdana" w:cs="Verdana"/>
          <w:sz w:val="2"/>
          <w:szCs w:val="2"/>
        </w:rPr>
      </w:pPr>
    </w:p>
    <w:tbl>
      <w:tblPr>
        <w:tblW w:w="1570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1256"/>
        <w:gridCol w:w="1134"/>
        <w:gridCol w:w="1078"/>
        <w:gridCol w:w="309"/>
      </w:tblGrid>
      <w:tr w:rsidR="006C3EED" w:rsidRPr="001E3959" w:rsidTr="006C3EED">
        <w:trPr>
          <w:gridAfter w:val="1"/>
          <w:wAfter w:w="309" w:type="dxa"/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85" w:type="dxa"/>
            <w:gridSpan w:val="4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E3959">
              <w:rPr>
                <w:rFonts w:ascii="Verdana" w:hAnsi="Verdana" w:cs="Verdana"/>
                <w:i/>
                <w:iCs/>
                <w:sz w:val="16"/>
                <w:szCs w:val="16"/>
              </w:rPr>
              <w:t>Щит управления насосом скважины № 18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Ц08-03-573-06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глубина: до 1200х600х500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Корпус металлический навесной, 1200х750х300 ЩМП-6-0 У2 IP54 IEK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Ц08-03-526-02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Выключатель нагрузки на вводе, трёхполюсный,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Iн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=100А N1-100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выключатель, </w:t>
            </w:r>
            <w:proofErr w:type="gramStart"/>
            <w:r w:rsidRPr="001E3959">
              <w:rPr>
                <w:rFonts w:ascii="Verdana" w:hAnsi="Verdana" w:cs="Verdana"/>
                <w:sz w:val="16"/>
                <w:szCs w:val="16"/>
              </w:rPr>
              <w:t>трехполюсный ,</w:t>
            </w:r>
            <w:proofErr w:type="gram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Iн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=63А, электронный расцепитель NZMN1-A63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Ц08-03-526-01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выключатель, однополюсный,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Iн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=6А, х-ка B CLS6-B6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 комбинированный с УЗО,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однополюсный+N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Iн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=6А, х-ка </w:t>
            </w:r>
            <w:proofErr w:type="gramStart"/>
            <w:r w:rsidRPr="001E3959">
              <w:rPr>
                <w:rFonts w:ascii="Verdana" w:hAnsi="Verdana" w:cs="Verdana"/>
                <w:sz w:val="16"/>
                <w:szCs w:val="16"/>
              </w:rPr>
              <w:t>B,  CKN</w:t>
            </w:r>
            <w:proofErr w:type="gramEnd"/>
            <w:r w:rsidRPr="001E3959">
              <w:rPr>
                <w:rFonts w:ascii="Verdana" w:hAnsi="Verdana" w:cs="Verdana"/>
                <w:sz w:val="16"/>
                <w:szCs w:val="16"/>
              </w:rPr>
              <w:t>6-6/1N/B/0,03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1E3959">
              <w:rPr>
                <w:rFonts w:ascii="Verdana" w:hAnsi="Verdana" w:cs="Verdana"/>
                <w:sz w:val="16"/>
                <w:szCs w:val="16"/>
              </w:rPr>
              <w:t>Автоматический выключатель</w:t>
            </w:r>
            <w:proofErr w:type="gram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комбинированный с УЗО,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однополюсный+N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Iн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=10А, х-ка С CKN6-10/1N/С/0,03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Ц08-03-591-08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Розетка штепсельная: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неутопленного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типа при открытой проводке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100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Розетка модульная, 2 P + 1 ЗК РАр10-3-ОП IEK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Ц10-02-016-06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Отдельно устанавливаемый: преобразователь или блок питания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Частотный преобразователь Р=22кВт, Р4022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Ц08-03-593-06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100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Светильник светодиодный WT066C NW LED18 L600 PSU TB 19.4W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Светильник светодиодный пластик с датчиком движения ДПО 3030Д 12Вт 4500K IP54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Ц08-03-591-01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Выключатель: одноклавишный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неутопленного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типа при открытой проводке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100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Выключатель одноклавишный для открытой установки ВС20-1-0-ФСр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Ц08-02-411-01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Рукав металлический наружным диаметром: до 48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Металлорукав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в изоляции с протяжкой черный, Ду38 Р3-ЦПнг-38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10.3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Металлорукав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в изоляции с протяжкой черный, Ду25 Р3-ЦПнг-25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10.3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Ц08-02-412-02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С21.1-06.09-0151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Кабель силовой с медными жилами ВВГнг(A)-LS 3х1,5-660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Ц08-02-412-03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16 мм2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С21.1-06.09-0152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Кабель силовой с медными жилами ВВГнг(A)-LS 3х2,5-660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Ц08-02-401-01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Кабель трех-пятижильный сечением жилы до 16 мм2 с креплением накладными скобами, полосками с установкой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ответвительных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коробок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С21.1-06.09-0151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Кабель силовой с медными жилами ВВГнг(A)-LS 3х1,5-660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жилами, экранированный, сечение 4х16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ВВГЭнг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(А)-LS 4х16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С20.5-02.06-0040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Коробка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разветвительная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У-614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85" w:type="dxa"/>
            <w:gridSpan w:val="4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E3959">
              <w:rPr>
                <w:rFonts w:ascii="Verdana" w:hAnsi="Verdana" w:cs="Verdana"/>
                <w:i/>
                <w:iCs/>
                <w:sz w:val="16"/>
                <w:szCs w:val="16"/>
              </w:rPr>
              <w:t>Заземление, уравнивание потенциалов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Ц08-02-472-02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Заземлитель горизонтальный из стали: полосовой сечением 160 мм2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Полоса стальная оцинкованная 40х4мм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Ц08-02-471-04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Заземлитель вертикальный из круглой стали диаметром: 16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10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Комплект заземления </w:t>
            </w:r>
            <w:proofErr w:type="gramStart"/>
            <w:r w:rsidRPr="001E3959">
              <w:rPr>
                <w:rFonts w:ascii="Verdana" w:hAnsi="Verdana" w:cs="Verdana"/>
                <w:sz w:val="16"/>
                <w:szCs w:val="16"/>
              </w:rPr>
              <w:t>омедненный,  EZ</w:t>
            </w:r>
            <w:proofErr w:type="gramEnd"/>
            <w:r w:rsidRPr="001E3959">
              <w:rPr>
                <w:rFonts w:ascii="Verdana" w:hAnsi="Verdana" w:cs="Verdana"/>
                <w:sz w:val="16"/>
                <w:szCs w:val="16"/>
              </w:rPr>
              <w:t>-9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Ц08-02-472-06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1E3959">
              <w:rPr>
                <w:rFonts w:ascii="Verdana" w:hAnsi="Verdana" w:cs="Verdana"/>
                <w:sz w:val="16"/>
                <w:szCs w:val="16"/>
              </w:rPr>
              <w:t>Проводник</w:t>
            </w:r>
            <w:proofErr w:type="gram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заземляющий открыто по строительным основаниям: из полосовой стали сечением 100 мм2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lastRenderedPageBreak/>
              <w:t>35.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Полоса стальная оцинкованная 25х4мм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Ц08-02-472-10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1E3959">
              <w:rPr>
                <w:rFonts w:ascii="Verdana" w:hAnsi="Verdana" w:cs="Verdana"/>
                <w:sz w:val="16"/>
                <w:szCs w:val="16"/>
              </w:rPr>
              <w:t>Проводник</w:t>
            </w:r>
            <w:proofErr w:type="gram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заземляющий из медного изолированного провода сечением 25 мм2 открыто по строительным основаниям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С21.1-06.09-0087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Кабель силовой с медными жилами ВВГнг 1х25-660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</w:tr>
      <w:tr w:rsidR="006C3EED" w:rsidRPr="001E3959" w:rsidTr="006C3EED">
        <w:trPr>
          <w:gridAfter w:val="1"/>
          <w:wAfter w:w="309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С21.1-06.09-0088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Кабель силовой с медными жилами ВВГнг 1х35-660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0.0051</w:t>
            </w:r>
          </w:p>
        </w:tc>
      </w:tr>
      <w:tr w:rsidR="006C3EED" w:rsidRPr="001E3959" w:rsidTr="006C3EED">
        <w:trPr>
          <w:gridAfter w:val="1"/>
          <w:wAfter w:w="309" w:type="dxa"/>
          <w:cantSplit/>
          <w:trHeight w:val="10"/>
        </w:trPr>
        <w:tc>
          <w:tcPr>
            <w:tcW w:w="15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3EED" w:rsidRPr="001E3959" w:rsidTr="006C3EED">
        <w:trPr>
          <w:cantSplit/>
        </w:trPr>
        <w:tc>
          <w:tcPr>
            <w:tcW w:w="15704" w:type="dxa"/>
            <w:gridSpan w:val="6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E3959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6C3EED" w:rsidRPr="001E3959" w:rsidTr="006C3EED">
        <w:trPr>
          <w:cantSplit/>
        </w:trPr>
        <w:tc>
          <w:tcPr>
            <w:tcW w:w="15704" w:type="dxa"/>
            <w:gridSpan w:val="6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 локальной смете № 02-01-03</w:t>
            </w:r>
          </w:p>
        </w:tc>
      </w:tr>
      <w:tr w:rsidR="006C3EED" w:rsidRPr="001E3959" w:rsidTr="006C3EED">
        <w:trPr>
          <w:cantSplit/>
        </w:trPr>
        <w:tc>
          <w:tcPr>
            <w:tcW w:w="15704" w:type="dxa"/>
            <w:gridSpan w:val="6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на Сети связи</w:t>
            </w:r>
          </w:p>
        </w:tc>
      </w:tr>
      <w:tr w:rsidR="006C3EED" w:rsidRPr="001E3959" w:rsidTr="006C3EED">
        <w:trPr>
          <w:cantSplit/>
        </w:trPr>
        <w:tc>
          <w:tcPr>
            <w:tcW w:w="15704" w:type="dxa"/>
            <w:gridSpan w:val="6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Основание: 09-2020 СС</w:t>
            </w:r>
          </w:p>
        </w:tc>
      </w:tr>
    </w:tbl>
    <w:p w:rsidR="006C3EED" w:rsidRPr="001E3959" w:rsidRDefault="006C3EED" w:rsidP="006C3EED">
      <w:pPr>
        <w:rPr>
          <w:rFonts w:ascii="Verdana" w:hAnsi="Verdana" w:cs="Verdana"/>
          <w:sz w:val="2"/>
          <w:szCs w:val="2"/>
        </w:rPr>
      </w:pPr>
    </w:p>
    <w:tbl>
      <w:tblPr>
        <w:tblW w:w="1539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1256"/>
        <w:gridCol w:w="1134"/>
        <w:gridCol w:w="1077"/>
      </w:tblGrid>
      <w:tr w:rsidR="006C3EED" w:rsidRPr="001E3959" w:rsidTr="006C3EE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6C3EED" w:rsidRPr="001E3959" w:rsidRDefault="006C3EED" w:rsidP="006C3EED">
      <w:pPr>
        <w:jc w:val="center"/>
        <w:rPr>
          <w:rFonts w:ascii="Verdana" w:hAnsi="Verdana" w:cs="Verdana"/>
          <w:sz w:val="2"/>
          <w:szCs w:val="2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1256"/>
        <w:gridCol w:w="1134"/>
        <w:gridCol w:w="1078"/>
        <w:gridCol w:w="56"/>
      </w:tblGrid>
      <w:tr w:rsidR="006C3EED" w:rsidRPr="001E3959" w:rsidTr="006C3EED">
        <w:trPr>
          <w:gridAfter w:val="1"/>
          <w:wAfter w:w="56" w:type="dxa"/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Ц10-08-001-08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Прибор ОПС на 4 луча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Прибор приемно-контрольный охранно-пожарный Гранит- 5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Батарея аккумуляторная 12в 7А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Ц10-08-003-05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Устройство оптико-(фото)</w:t>
            </w:r>
            <w:proofErr w:type="gramStart"/>
            <w:r w:rsidRPr="001E3959">
              <w:rPr>
                <w:rFonts w:ascii="Verdana" w:hAnsi="Verdana" w:cs="Verdana"/>
                <w:sz w:val="16"/>
                <w:szCs w:val="16"/>
              </w:rPr>
              <w:t>электрическое,:</w:t>
            </w:r>
            <w:proofErr w:type="gram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прибор оптико-электрический в одноблочном исполнении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Извещатель охранный оптико-электронный ИО409-28 Рапид-3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Ц10-08-002-04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Извещатель ОС автоматический: контактный,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магнитоконтактный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на открывание окон, дверей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Извещатель охранный магнитно-контактный ИО102-32 Полюс-2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Ц11-04-002-01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Аппарат настольный, масса: до 0,015 т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Медиаконвентер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с 1 портом 10/100Base-ТХ и 1 портом 100Base-FX DMC-515SC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Ц10-06-060-02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Монтаж оптического кросса с учетом измерений на волоконно-оптическом кабеле с числом волокон: 8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Кросс настенный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отпический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ШКОН-У/1-8-SC-8-SC/APC-8-SC/APCV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Ц11-04-028-01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Включение в аппаратуру разъемов штепсельных, количество контактов в разъеме: до 14 шт.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Патчкорд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оптический SC/UPC SM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Duplex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3 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Патчкорд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RJ45 UTP 2м, категория 5е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85" w:type="dxa"/>
            <w:gridSpan w:val="4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E3959">
              <w:rPr>
                <w:rFonts w:ascii="Verdana" w:hAnsi="Verdana" w:cs="Verdana"/>
                <w:i/>
                <w:iCs/>
                <w:sz w:val="16"/>
                <w:szCs w:val="16"/>
              </w:rPr>
              <w:t>Прокладка кабеля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Е01-02-057-02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0.846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Е01-02-061-01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0.746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Ц08-02-142-01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Устройство постели при одном кабеле в траншее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2.35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С02.3-01.02-0015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Е01-02-060-01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Т03-21-01-002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2 км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Ц08-02-231-01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Прокладка труб гофрированных ПВХ в земле для защиты одного кабеля диаметром: 50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3.05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Труба гофрированная двухслойная гибкая, диаметр 40мм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Труба полиэтиленовая защитная для прокладки </w:t>
            </w:r>
            <w:proofErr w:type="gramStart"/>
            <w:r w:rsidRPr="001E3959">
              <w:rPr>
                <w:rFonts w:ascii="Verdana" w:hAnsi="Verdana" w:cs="Verdana"/>
                <w:sz w:val="16"/>
                <w:szCs w:val="16"/>
              </w:rPr>
              <w:t>ВОЛС,  диаметр</w:t>
            </w:r>
            <w:proofErr w:type="gram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32мм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260.1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Ц08-02-148-01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Кабель до 35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в проложенных трубах, блоках и коробах, масса 1 м кабеля: до 1 кг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Кабель сигнальный, бронированный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КПСВВКГнг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(А)-LS 1х2х0.5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117.3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Ц10-06-048-08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Прокладка волоконно-оптических кабелей в канализации: в полиэтиленовой трубе по свободному каналу трубопровода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 кабеля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2.55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Кабель связи оптический ТОЛ-П-04У-2,7кН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260.1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Ц10-06-059-02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Измерение на смонтированном участке волоконно-оптического кабеля в одном направлении с числом волокон: 8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измерение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Ц10-06-065-02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Измерение на смонтированном участке волоконно-оптического кабеля в одном направлении на двух длинах волн с числом волокон: 8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Ц08-02-409-09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Труба гофрированная ПВХ для защиты проводов и кабелей по установленным конструкциям, по стенам, колоннам, потолкам, основанию пола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С24.3-01.02-0021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самозатухающего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ПВХ гибкие гофрированные, легкие, с зондом, номинальный внутренний диаметр 16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234.6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Ц08-02-412-01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С21.1-08.01-0091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Кабель пожарной сигнализации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КПСВВнг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-LS 1х2х0,5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С21.1-08.01-0081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Кабель пожарной сигнализации КПСВВ 1х2х0,5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0.2142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Кабель сигнальный, бронированный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КПСВВКГнг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(А)-LS 1х2х0.5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Ц10-04-101-11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Колодка клеммная на металлической конструкции, количество перьев: 20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Клеммник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, 10 клемм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Ц10-06-034-12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Коробка распределительная настенная на кабеле с пластмассовой оболочкой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коробка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56" w:type="dxa"/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Коробка распределительная 100х100х50мм IP55 с кабельными вводами с колодкой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gridAfter w:val="1"/>
          <w:wAfter w:w="56" w:type="dxa"/>
          <w:cantSplit/>
          <w:trHeight w:val="10"/>
        </w:trPr>
        <w:tc>
          <w:tcPr>
            <w:tcW w:w="15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3EED" w:rsidRPr="001E3959" w:rsidTr="006C3EED">
        <w:trPr>
          <w:cantSplit/>
        </w:trPr>
        <w:tc>
          <w:tcPr>
            <w:tcW w:w="15451" w:type="dxa"/>
            <w:gridSpan w:val="6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E3959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6C3EED" w:rsidRPr="001E3959" w:rsidTr="006C3EED">
        <w:trPr>
          <w:cantSplit/>
        </w:trPr>
        <w:tc>
          <w:tcPr>
            <w:tcW w:w="15451" w:type="dxa"/>
            <w:gridSpan w:val="6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 локальной смете № 02-01-04</w:t>
            </w:r>
          </w:p>
        </w:tc>
      </w:tr>
      <w:tr w:rsidR="006C3EED" w:rsidRPr="001E3959" w:rsidTr="006C3EED">
        <w:trPr>
          <w:cantSplit/>
        </w:trPr>
        <w:tc>
          <w:tcPr>
            <w:tcW w:w="15451" w:type="dxa"/>
            <w:gridSpan w:val="6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на Генеральный план</w:t>
            </w:r>
          </w:p>
        </w:tc>
      </w:tr>
      <w:tr w:rsidR="006C3EED" w:rsidRPr="001E3959" w:rsidTr="006C3EED">
        <w:trPr>
          <w:cantSplit/>
        </w:trPr>
        <w:tc>
          <w:tcPr>
            <w:tcW w:w="15451" w:type="dxa"/>
            <w:gridSpan w:val="6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Основание: 09-2020 ГП</w:t>
            </w:r>
          </w:p>
        </w:tc>
      </w:tr>
    </w:tbl>
    <w:p w:rsidR="006C3EED" w:rsidRPr="001E3959" w:rsidRDefault="006C3EED" w:rsidP="006C3EED">
      <w:pPr>
        <w:rPr>
          <w:rFonts w:ascii="Verdana" w:hAnsi="Verdana" w:cs="Verdana"/>
          <w:sz w:val="2"/>
          <w:szCs w:val="2"/>
        </w:rPr>
      </w:pPr>
    </w:p>
    <w:tbl>
      <w:tblPr>
        <w:tblW w:w="1539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1256"/>
        <w:gridCol w:w="1134"/>
        <w:gridCol w:w="1077"/>
      </w:tblGrid>
      <w:tr w:rsidR="006C3EED" w:rsidRPr="001E3959" w:rsidTr="006C3EE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6C3EED" w:rsidRPr="001E3959" w:rsidRDefault="006C3EED" w:rsidP="006C3EED">
      <w:pPr>
        <w:jc w:val="center"/>
        <w:rPr>
          <w:rFonts w:ascii="Verdana" w:hAnsi="Verdana" w:cs="Verdana"/>
          <w:sz w:val="2"/>
          <w:szCs w:val="2"/>
        </w:rPr>
      </w:pPr>
    </w:p>
    <w:tbl>
      <w:tblPr>
        <w:tblW w:w="153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1256"/>
        <w:gridCol w:w="1134"/>
        <w:gridCol w:w="992"/>
        <w:gridCol w:w="86"/>
      </w:tblGrid>
      <w:tr w:rsidR="006C3EED" w:rsidRPr="001E3959" w:rsidTr="006C3EE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6C3EED" w:rsidRPr="001E3959" w:rsidTr="006C3EED">
        <w:trPr>
          <w:cantSplit/>
        </w:trPr>
        <w:tc>
          <w:tcPr>
            <w:tcW w:w="15395" w:type="dxa"/>
            <w:gridSpan w:val="6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3EED" w:rsidRPr="001E3959" w:rsidTr="006C3EED">
        <w:trPr>
          <w:cantSplit/>
        </w:trPr>
        <w:tc>
          <w:tcPr>
            <w:tcW w:w="510" w:type="dxa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85" w:type="dxa"/>
            <w:gridSpan w:val="5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1E3959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Бетонный колодец</w:t>
            </w:r>
          </w:p>
        </w:tc>
      </w:tr>
      <w:tr w:rsidR="006C3EED" w:rsidRPr="001E3959" w:rsidTr="006C3EED">
        <w:trPr>
          <w:cantSplit/>
        </w:trPr>
        <w:tc>
          <w:tcPr>
            <w:tcW w:w="15395" w:type="dxa"/>
            <w:gridSpan w:val="6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3EED" w:rsidRPr="001E3959" w:rsidTr="006C3EED">
        <w:trPr>
          <w:cantSplit/>
        </w:trPr>
        <w:tc>
          <w:tcPr>
            <w:tcW w:w="510" w:type="dxa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85" w:type="dxa"/>
            <w:gridSpan w:val="5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E3959"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Е09-06-001-01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Демонтаж люка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0.0265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Е69-19-19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Разборка горизонтальных поверхностей железобетонных конструкций при помощи отбойных молотков, бетон марки: 300 (плита основания)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2.028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Е69-19-26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Разборка вертикальных поверхностей железобетонных конструкций при помощи отбойных молотков, бетон марки: 300 (стены)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9.36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Ц12-12-001-09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Демонтаж. Арматура фланцевая с ручным приводом или без привода водопроводная на номинальное давление до 4 МПа, номинальный диаметр: 80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Ц12-12-001-10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Демонтаж.Арматура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фланцевая с ручным приводом или без привода водопроводная на номинальное давление до 4 МПа, номинальный диаметр: 100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Ц11-02-022-06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Демонтаж.Ротаметр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, счетчик, преобразователь, устанавливаемые на фланцевых соединениях, диаметр условного прохода: до 120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Ц11-02-001-01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Демонтаж.Прибор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, устанавливаемый на резьбовых соединениях, масса: до 1,5 кг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Ц12-12-009-02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Демонтаж.Арматура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муфтовая с ручным приводом или без привода водопроводная на номинальное давление до 10 МПа, номинальный диаметр: 15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Ц12-01-165-01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Демонтаж.Трубопровод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из полиэтиленовых труб с применением готовых деталей, диаметр труб наружный: 40-90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0.205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Ц12-01-165-02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Демонтаж.Трубопровод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из полиэтиленовых труб с применением готовых деталей, диаметр труб наружный: 110-140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0.205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Ц12-01-001-04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Демонтаж.Трубопровод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из водогазопроводных труб с фитингами на резьбе, номинальный диаметр: 100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85" w:type="dxa"/>
            <w:gridSpan w:val="5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E3959">
              <w:rPr>
                <w:rFonts w:ascii="Verdana" w:hAnsi="Verdana" w:cs="Verdana"/>
                <w:i/>
                <w:iCs/>
                <w:sz w:val="16"/>
                <w:szCs w:val="16"/>
              </w:rPr>
              <w:t>Монтаж колодца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Е01-01-007-02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Разработка грунта в отвал в котлованах объемом до 1000 м3 экскаваторами с ковшом вместимостью 0,5 (0,5-0,63) м3, группа грунтов: 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Е08-01-002-02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Устройство основания под фундаменты: щебеночного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С02.2-05.04-1767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Щебень М 400, фракция 20-40 мм, группа 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1.61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Е27-06-026-01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0.0112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С01.2-01.01-0001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Битумы нефтяные дорожные жидкие МГ, СГ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Е06-13-002-01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Строительство подземной части насосных станций: при толщине днищ до 400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0.0432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Е06-13-002-04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Строительство подземной части насосных станций: стен прямоугольных толщиной до 300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0.0646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Е06-08-001-13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Устройство перекрытий каналов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0.0197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Е06-13-001-03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Устройство стен и плоских днищ при толщине: до 150 мм прямоугольных сооружений (приямка)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С04.1-02.05-0009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Смеси бетонные тяжелого бетона (БСТ), класс В25 (М350)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13.195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С08.4-02.03-1098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Каркасы и сетки арматурные пространственные собранные и сваренные (связанные) в арматурные изделия, класс А-III, диаметр 12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0.9285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С08.4-03.03-0030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Сталь арматурная, горячекатаная, периодического профиля, класс А-III, диаметр 8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Е09-06-001-01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Монтаж: конструкций люка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Люк Альтаир Размер проёма в свету Ш*Д: 800*800мм, высота - 360мм, П-петлевая сторона 800мм, ригельный замок "Эльбор"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Е09-03-029-01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0.039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С07.2-05.01-0032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0.039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Е11-01-011-03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Устройство стяжек: бетонных толщиной 20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С04.1-02.05-0003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Смеси бетонные тяжелого бетона (БСТ), класс В7,5 (М100)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0.2856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Е08-01-003-07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0.5372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С01.2-03.03-0013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0.1289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Е01-01-033-01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.), группа грунтов 1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0.0104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Е01-01-044-10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Возведение насыпей из резервов экскаваторами "драглайн" с ковшом вместимостью: 0,5 м3, группа грунтов 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0.0541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Е01-02-039-01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Укрепление бровки откосов земляных сооружений дерновой лентой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2.11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Е27-08-001-11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Укрепление щебнем толщиной 10 см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0.00995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С02.2-05.04-1767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Щебень М 400, фракция 20-40 мм, группа 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0.995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Е27-06-026-01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С01.2-01.01-0001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Битумы нефтяные дорожные жидкие МГ, СГ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0.0082</w:t>
            </w:r>
          </w:p>
        </w:tc>
      </w:tr>
      <w:tr w:rsidR="006C3EED" w:rsidRPr="001E3959" w:rsidTr="006C3EED">
        <w:trPr>
          <w:cantSplit/>
        </w:trPr>
        <w:tc>
          <w:tcPr>
            <w:tcW w:w="15395" w:type="dxa"/>
            <w:gridSpan w:val="6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3EED" w:rsidRPr="001E3959" w:rsidTr="006C3EED">
        <w:trPr>
          <w:cantSplit/>
        </w:trPr>
        <w:tc>
          <w:tcPr>
            <w:tcW w:w="510" w:type="dxa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85" w:type="dxa"/>
            <w:gridSpan w:val="5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1E3959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Устройство ограждения</w:t>
            </w:r>
          </w:p>
        </w:tc>
      </w:tr>
      <w:tr w:rsidR="006C3EED" w:rsidRPr="001E3959" w:rsidTr="006C3EED">
        <w:trPr>
          <w:cantSplit/>
        </w:trPr>
        <w:tc>
          <w:tcPr>
            <w:tcW w:w="15395" w:type="dxa"/>
            <w:gridSpan w:val="6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Е09-08-002-05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10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7.9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Панель </w:t>
            </w:r>
            <w:proofErr w:type="gramStart"/>
            <w:r w:rsidRPr="001E3959">
              <w:rPr>
                <w:rFonts w:ascii="Verdana" w:hAnsi="Verdana" w:cs="Verdana"/>
                <w:sz w:val="16"/>
                <w:szCs w:val="16"/>
              </w:rPr>
              <w:t>сетчатая,  оцинкованная</w:t>
            </w:r>
            <w:proofErr w:type="gram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3D 1960/2500/4 ячейка 50\200 с полимерным покрытием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Ral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6005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Е09-08-001-01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100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lastRenderedPageBreak/>
              <w:t>42.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С04.1-02.05-0006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Смеси бетонные тяжелого бетона (БСТ), класс В15 (М200)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Столб </w:t>
            </w:r>
            <w:proofErr w:type="gramStart"/>
            <w:r w:rsidRPr="001E3959">
              <w:rPr>
                <w:rFonts w:ascii="Verdana" w:hAnsi="Verdana" w:cs="Verdana"/>
                <w:sz w:val="16"/>
                <w:szCs w:val="16"/>
              </w:rPr>
              <w:t>оцинкованный  60</w:t>
            </w:r>
            <w:proofErr w:type="gram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/40/2900/1.2 с полимерным покрытием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Ral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6005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Е07-01-055-02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Устройство ворот распашных с установкой столбов: металлических и бетонных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100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С04.1-02.05-0006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Смеси бетонные тяжелого бетона (БСТ), класс В15 (М200)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0.1375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Ворота распашные с полимерной покраской из трубы 60х40 с заполнением сетчатой панелью и 2-мя столбами. Ригель и навесы под замок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Е09-08-002-03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Натягивание колючей проволоки с креплением на кронштейнах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Нить АСКЛ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Наконечник V-образный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6C3EED" w:rsidRPr="001E3959" w:rsidTr="006C3EED">
        <w:trPr>
          <w:cantSplit/>
        </w:trPr>
        <w:tc>
          <w:tcPr>
            <w:tcW w:w="15395" w:type="dxa"/>
            <w:gridSpan w:val="6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3EED" w:rsidRPr="001E3959" w:rsidTr="006C3EED">
        <w:trPr>
          <w:cantSplit/>
        </w:trPr>
        <w:tc>
          <w:tcPr>
            <w:tcW w:w="510" w:type="dxa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85" w:type="dxa"/>
            <w:gridSpan w:val="5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1E3959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Устройство подъездного пути</w:t>
            </w:r>
          </w:p>
        </w:tc>
      </w:tr>
      <w:tr w:rsidR="006C3EED" w:rsidRPr="001E3959" w:rsidTr="006C3EED">
        <w:trPr>
          <w:cantSplit/>
        </w:trPr>
        <w:tc>
          <w:tcPr>
            <w:tcW w:w="15395" w:type="dxa"/>
            <w:gridSpan w:val="6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Е01-01-019-02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в котлованах объемом до 1000 м3 экскаваторами с ковшом вместимостью 0,5 м3, группа грунтов: 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0.0157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Е01-01-007-02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Разработка грунта в отвал в котлованах объемом до 1000 м3 экскаваторами с ковшом вместимостью 0,5 (0,5-0,63) м3, группа грунтов: 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0.0245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Т03-21-01-002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2 км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25.136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Е01-01-016-01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0.0157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Е27-04-007-01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кгс/см2): однослойных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0.201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Е27-04-007-04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27-04-007-01, 27-04-007-02, 27-04-007-03 (до 20см)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0.201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Е01-02-040-01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Укрепление откосов земляных сооружений посевом многолетних трав: с подсыпкой растительной земли вручную (грунт из резерва)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С16.2-01.02-0001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Земля растительная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С16.2-02.07-0161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8" w:type="dxa"/>
            <w:gridSpan w:val="2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</w:tr>
      <w:tr w:rsidR="006C3EED" w:rsidRPr="001E3959" w:rsidTr="006C3EED">
        <w:trPr>
          <w:cantSplit/>
          <w:trHeight w:val="10"/>
        </w:trPr>
        <w:tc>
          <w:tcPr>
            <w:tcW w:w="15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3EED" w:rsidRPr="001E3959" w:rsidTr="006C3EED">
        <w:trPr>
          <w:gridAfter w:val="1"/>
          <w:wAfter w:w="86" w:type="dxa"/>
          <w:cantSplit/>
        </w:trPr>
        <w:tc>
          <w:tcPr>
            <w:tcW w:w="15309" w:type="dxa"/>
            <w:gridSpan w:val="5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E3959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6C3EED" w:rsidRPr="001E3959" w:rsidTr="006C3EED">
        <w:trPr>
          <w:gridAfter w:val="1"/>
          <w:wAfter w:w="86" w:type="dxa"/>
          <w:cantSplit/>
        </w:trPr>
        <w:tc>
          <w:tcPr>
            <w:tcW w:w="15309" w:type="dxa"/>
            <w:gridSpan w:val="5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 локальной смете № 02-01-05</w:t>
            </w:r>
          </w:p>
        </w:tc>
      </w:tr>
      <w:tr w:rsidR="006C3EED" w:rsidRPr="001E3959" w:rsidTr="006C3EED">
        <w:trPr>
          <w:gridAfter w:val="1"/>
          <w:wAfter w:w="86" w:type="dxa"/>
          <w:cantSplit/>
        </w:trPr>
        <w:tc>
          <w:tcPr>
            <w:tcW w:w="15309" w:type="dxa"/>
            <w:gridSpan w:val="5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на Автоматизация технологических решений</w:t>
            </w:r>
          </w:p>
        </w:tc>
      </w:tr>
      <w:tr w:rsidR="006C3EED" w:rsidRPr="001E3959" w:rsidTr="006C3EED">
        <w:trPr>
          <w:gridAfter w:val="1"/>
          <w:wAfter w:w="86" w:type="dxa"/>
          <w:cantSplit/>
        </w:trPr>
        <w:tc>
          <w:tcPr>
            <w:tcW w:w="15309" w:type="dxa"/>
            <w:gridSpan w:val="5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Основание: 09-2020 АТХ</w:t>
            </w:r>
          </w:p>
        </w:tc>
      </w:tr>
    </w:tbl>
    <w:p w:rsidR="006C3EED" w:rsidRPr="001E3959" w:rsidRDefault="006C3EED" w:rsidP="006C3EED">
      <w:pPr>
        <w:rPr>
          <w:rFonts w:ascii="Verdana" w:hAnsi="Verdana" w:cs="Verdana"/>
          <w:sz w:val="2"/>
          <w:szCs w:val="2"/>
        </w:rPr>
      </w:pPr>
    </w:p>
    <w:tbl>
      <w:tblPr>
        <w:tblW w:w="1539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1256"/>
        <w:gridCol w:w="1134"/>
        <w:gridCol w:w="1077"/>
      </w:tblGrid>
      <w:tr w:rsidR="006C3EED" w:rsidRPr="001E3959" w:rsidTr="006C3EE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6C3EED" w:rsidRPr="001E3959" w:rsidRDefault="006C3EED" w:rsidP="006C3EED">
      <w:pPr>
        <w:jc w:val="center"/>
        <w:rPr>
          <w:rFonts w:ascii="Verdana" w:hAnsi="Verdana" w:cs="Verdana"/>
          <w:sz w:val="2"/>
          <w:szCs w:val="2"/>
        </w:rPr>
      </w:pPr>
    </w:p>
    <w:tbl>
      <w:tblPr>
        <w:tblW w:w="153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1256"/>
        <w:gridCol w:w="1134"/>
        <w:gridCol w:w="1078"/>
      </w:tblGrid>
      <w:tr w:rsidR="006C3EED" w:rsidRPr="001E3959" w:rsidTr="006C3EE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85" w:type="dxa"/>
            <w:gridSpan w:val="4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E3959">
              <w:rPr>
                <w:rFonts w:ascii="Verdana" w:hAnsi="Verdana" w:cs="Verdana"/>
                <w:i/>
                <w:iCs/>
                <w:sz w:val="16"/>
                <w:szCs w:val="16"/>
              </w:rPr>
              <w:t>Оборудование в щите ЩУН18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lastRenderedPageBreak/>
              <w:t>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Ц10-08-003-03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gramStart"/>
            <w:r w:rsidRPr="001E3959">
              <w:rPr>
                <w:rFonts w:ascii="Verdana" w:hAnsi="Verdana" w:cs="Verdana"/>
                <w:sz w:val="16"/>
                <w:szCs w:val="16"/>
              </w:rPr>
              <w:t>ультразвуковое,:</w:t>
            </w:r>
            <w:proofErr w:type="gram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блок питания и контроля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Блок питания БП60Б-Д4-24С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Ц11-04-008-01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Съемные и выдвижные блоки (модули, ячейки, ТЭЗ), масса: до 5 кг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Программируемый логический контроллер ОВЕН ПЛК150-220.У-М ОВЕН ПЛК150-220.У-М в комплекте с программным обеспечением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Ц11-03-001-01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Приборы, устанавливаемые на металлоконструкциях, щитах и пультах, масса: до 5 кг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Блок согласования кондуктометрических датчиков ОВЕН БКК1-24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Ц08-01-081-01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Аппарат (кнопка, ключ управления, замок электромагнитной блокировки, звуковой сигнал, сигнальная лампа) управления и сигнализации, количество подключаемых концов: до 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Переключатель М22-WRK3/K20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85" w:type="dxa"/>
            <w:gridSpan w:val="4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E3959">
              <w:rPr>
                <w:rFonts w:ascii="Verdana" w:hAnsi="Verdana" w:cs="Verdana"/>
                <w:i/>
                <w:iCs/>
                <w:sz w:val="16"/>
                <w:szCs w:val="16"/>
              </w:rPr>
              <w:t>Оборудование по месту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Ц11-02-001-01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Прибор, устанавливаемый на резьбовых соединениях, масса: до 1,5 кг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Одноэлектродный кондуктометрический датчик погружной ДСП-А-01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Гидростатический датчик уровня 0-40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м.в.ст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. выход 4-20 мА ПД100И-ДГ0,4-167-0,5.50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Преобразователь давления, 0-0,6 МПа, выход 4-20 мА ПД100-ДИ0,6-311-1,0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85" w:type="dxa"/>
            <w:gridSpan w:val="4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E3959">
              <w:rPr>
                <w:rFonts w:ascii="Verdana" w:hAnsi="Verdana" w:cs="Verdana"/>
                <w:i/>
                <w:iCs/>
                <w:sz w:val="16"/>
                <w:szCs w:val="16"/>
              </w:rPr>
              <w:t>Прокладка кабеля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Ц08-02-411-01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Рукав металлический наружным диаметром: до 48 мм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Металлорукав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в изоляции РЗ-ЦПнг-25, Ду25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10.3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Ц08-02-412-01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Кабель монтажный экранированный МКЭШ 5х0,5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Ц08-02-401-01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Кабель трех-пятижильный сечением жилы до 16 мм2 с креплением накладными скобами, полосками с установкой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ответвительных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 xml:space="preserve"> коробок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Кабель монтажный экранированный МКЭШ 2х0,5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25.5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Провод с медной жилой ВПП 1х1.5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107.1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Кабель для интерфейса КИПЭВ 1х2х0.6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Ц10-04-101-11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Колодка клеммная на металлической конструкции, количество перьев: 20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Коробка клеммная для гидростатического датчика ОВЕН КК-01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Коробка соединительная клеммная, 10 клемм КС-10 IP65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Зажим подвесной ЗП-1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Ц12-10-002-02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Устройство отборное для измерения разрежения чистых газов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 xml:space="preserve">1000 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 Цена поставщик.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Отборное устройство давления 1,6-70У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</w:trPr>
        <w:tc>
          <w:tcPr>
            <w:tcW w:w="510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Ц102-01-001-03</w:t>
            </w:r>
          </w:p>
        </w:tc>
        <w:tc>
          <w:tcPr>
            <w:tcW w:w="11256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 w:rsidRPr="001E3959">
              <w:rPr>
                <w:rFonts w:ascii="Verdana" w:hAnsi="Verdana" w:cs="Verdana"/>
                <w:sz w:val="16"/>
                <w:szCs w:val="16"/>
              </w:rPr>
              <w:t>Кобщ</w:t>
            </w:r>
            <w:proofErr w:type="spellEnd"/>
            <w:r w:rsidRPr="001E3959">
              <w:rPr>
                <w:rFonts w:ascii="Verdana" w:hAnsi="Verdana" w:cs="Verdana"/>
                <w:sz w:val="16"/>
                <w:szCs w:val="16"/>
              </w:rPr>
              <w:t>): 10</w:t>
            </w:r>
          </w:p>
        </w:tc>
        <w:tc>
          <w:tcPr>
            <w:tcW w:w="1134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система</w:t>
            </w:r>
          </w:p>
        </w:tc>
        <w:tc>
          <w:tcPr>
            <w:tcW w:w="1077" w:type="dxa"/>
            <w:hideMark/>
          </w:tcPr>
          <w:p w:rsidR="006C3EED" w:rsidRPr="001E3959" w:rsidRDefault="006C3EED" w:rsidP="006C3EED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E395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C3EED" w:rsidRPr="001E3959" w:rsidTr="006C3EED">
        <w:trPr>
          <w:cantSplit/>
          <w:trHeight w:val="10"/>
        </w:trPr>
        <w:tc>
          <w:tcPr>
            <w:tcW w:w="15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EED" w:rsidRPr="001E3959" w:rsidRDefault="006C3EED" w:rsidP="006C3EED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C3EED" w:rsidRPr="001E3959" w:rsidRDefault="006C3EED" w:rsidP="006C3EED">
      <w:pPr>
        <w:rPr>
          <w:rFonts w:ascii="Verdana" w:hAnsi="Verdana" w:cs="Verdana"/>
          <w:sz w:val="16"/>
          <w:szCs w:val="16"/>
        </w:rPr>
      </w:pPr>
    </w:p>
    <w:p w:rsidR="00C12171" w:rsidRPr="00C12171" w:rsidRDefault="00C12171" w:rsidP="00C121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9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 ПТО </w:t>
      </w:r>
      <w:r w:rsidRPr="001E395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E395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E395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E395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E395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E395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E395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E395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E3959">
        <w:rPr>
          <w:rFonts w:ascii="Times New Roman" w:hAnsi="Times New Roman" w:cs="Times New Roman"/>
          <w:b/>
          <w:color w:val="000000"/>
          <w:sz w:val="28"/>
          <w:szCs w:val="28"/>
        </w:rPr>
        <w:tab/>
        <w:t>Луговов А.Л.</w:t>
      </w:r>
      <w:bookmarkStart w:id="2" w:name="_GoBack"/>
      <w:bookmarkEnd w:id="2"/>
    </w:p>
    <w:sectPr w:rsidR="00C12171" w:rsidRPr="00C12171" w:rsidSect="006C3EED">
      <w:pgSz w:w="16838" w:h="11906" w:orient="landscape" w:code="9"/>
      <w:pgMar w:top="567" w:right="1134" w:bottom="1418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450" w:rsidRDefault="008A4450">
      <w:r>
        <w:separator/>
      </w:r>
    </w:p>
  </w:endnote>
  <w:endnote w:type="continuationSeparator" w:id="0">
    <w:p w:rsidR="008A4450" w:rsidRDefault="008A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 Cond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ED" w:rsidRDefault="006C3EED" w:rsidP="00967710">
    <w:pPr>
      <w:pStyle w:val="af8"/>
      <w:framePr w:wrap="around" w:vAnchor="text" w:hAnchor="margin" w:xAlign="right" w:y="1"/>
      <w:rPr>
        <w:rStyle w:val="af5"/>
        <w:rFonts w:cs="Arial"/>
      </w:rPr>
    </w:pPr>
    <w:r>
      <w:rPr>
        <w:rStyle w:val="af5"/>
        <w:rFonts w:cs="Arial"/>
      </w:rPr>
      <w:fldChar w:fldCharType="begin"/>
    </w:r>
    <w:r>
      <w:rPr>
        <w:rStyle w:val="af5"/>
        <w:rFonts w:cs="Arial"/>
      </w:rPr>
      <w:instrText xml:space="preserve">PAGE  </w:instrText>
    </w:r>
    <w:r>
      <w:rPr>
        <w:rStyle w:val="af5"/>
        <w:rFonts w:cs="Arial"/>
      </w:rPr>
      <w:fldChar w:fldCharType="end"/>
    </w:r>
  </w:p>
  <w:p w:rsidR="006C3EED" w:rsidRDefault="006C3EED" w:rsidP="003521FF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ED" w:rsidRDefault="006C3EED" w:rsidP="003521FF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450" w:rsidRDefault="008A4450">
      <w:r>
        <w:separator/>
      </w:r>
    </w:p>
  </w:footnote>
  <w:footnote w:type="continuationSeparator" w:id="0">
    <w:p w:rsidR="008A4450" w:rsidRDefault="008A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ED" w:rsidRDefault="006C3EED" w:rsidP="00597609">
    <w:pPr>
      <w:pStyle w:val="afc"/>
      <w:framePr w:wrap="around" w:vAnchor="text" w:hAnchor="margin" w:xAlign="center" w:y="1"/>
      <w:rPr>
        <w:rStyle w:val="af5"/>
        <w:rFonts w:cs="Arial"/>
      </w:rPr>
    </w:pPr>
    <w:r>
      <w:rPr>
        <w:rStyle w:val="af5"/>
        <w:rFonts w:cs="Arial"/>
      </w:rPr>
      <w:fldChar w:fldCharType="begin"/>
    </w:r>
    <w:r>
      <w:rPr>
        <w:rStyle w:val="af5"/>
        <w:rFonts w:cs="Arial"/>
      </w:rPr>
      <w:instrText xml:space="preserve">PAGE  </w:instrText>
    </w:r>
    <w:r>
      <w:rPr>
        <w:rStyle w:val="af5"/>
        <w:rFonts w:cs="Arial"/>
      </w:rPr>
      <w:fldChar w:fldCharType="end"/>
    </w:r>
  </w:p>
  <w:p w:rsidR="006C3EED" w:rsidRDefault="006C3EED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ED" w:rsidRDefault="006C3EED" w:rsidP="00597609">
    <w:pPr>
      <w:pStyle w:val="afc"/>
      <w:framePr w:wrap="around" w:vAnchor="text" w:hAnchor="margin" w:xAlign="center" w:y="1"/>
      <w:rPr>
        <w:rStyle w:val="af5"/>
        <w:rFonts w:cs="Arial"/>
      </w:rPr>
    </w:pPr>
    <w:r>
      <w:rPr>
        <w:rStyle w:val="af5"/>
        <w:rFonts w:cs="Arial"/>
      </w:rPr>
      <w:fldChar w:fldCharType="begin"/>
    </w:r>
    <w:r>
      <w:rPr>
        <w:rStyle w:val="af5"/>
        <w:rFonts w:cs="Arial"/>
      </w:rPr>
      <w:instrText xml:space="preserve">PAGE  </w:instrText>
    </w:r>
    <w:r>
      <w:rPr>
        <w:rStyle w:val="af5"/>
        <w:rFonts w:cs="Arial"/>
      </w:rPr>
      <w:fldChar w:fldCharType="separate"/>
    </w:r>
    <w:r>
      <w:rPr>
        <w:rStyle w:val="af5"/>
        <w:rFonts w:cs="Arial"/>
        <w:noProof/>
      </w:rPr>
      <w:t>4</w:t>
    </w:r>
    <w:r>
      <w:rPr>
        <w:rStyle w:val="af5"/>
        <w:rFonts w:cs="Arial"/>
      </w:rPr>
      <w:fldChar w:fldCharType="end"/>
    </w:r>
  </w:p>
  <w:p w:rsidR="006C3EED" w:rsidRDefault="006C3EED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9C7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2D76DED"/>
    <w:multiLevelType w:val="hybridMultilevel"/>
    <w:tmpl w:val="BCB280F2"/>
    <w:lvl w:ilvl="0" w:tplc="04190017">
      <w:start w:val="1"/>
      <w:numFmt w:val="lowerLetter"/>
      <w:lvlText w:val="%1)"/>
      <w:lvlJc w:val="left"/>
      <w:pPr>
        <w:tabs>
          <w:tab w:val="num" w:pos="1786"/>
        </w:tabs>
        <w:ind w:left="1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90003">
      <w:start w:val="1"/>
      <w:numFmt w:val="bullet"/>
      <w:pStyle w:val="a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F355C9F"/>
    <w:multiLevelType w:val="hybridMultilevel"/>
    <w:tmpl w:val="F4842104"/>
    <w:lvl w:ilvl="0" w:tplc="6932FB98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E07F2"/>
    <w:multiLevelType w:val="multilevel"/>
    <w:tmpl w:val="72D281B6"/>
    <w:lvl w:ilvl="0">
      <w:start w:val="9"/>
      <w:numFmt w:val="decimal"/>
      <w:pStyle w:val="ListBul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2BB612FC"/>
    <w:multiLevelType w:val="multilevel"/>
    <w:tmpl w:val="2054A7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cs="Times New Roman" w:hint="default"/>
      </w:rPr>
    </w:lvl>
  </w:abstractNum>
  <w:abstractNum w:abstractNumId="5" w15:restartNumberingAfterBreak="0">
    <w:nsid w:val="2FF80059"/>
    <w:multiLevelType w:val="hybridMultilevel"/>
    <w:tmpl w:val="EB38614E"/>
    <w:lvl w:ilvl="0" w:tplc="704A4F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0B1B4D"/>
    <w:multiLevelType w:val="hybridMultilevel"/>
    <w:tmpl w:val="BA06ED9A"/>
    <w:lvl w:ilvl="0" w:tplc="FFFFFFFF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FA27366"/>
    <w:multiLevelType w:val="multilevel"/>
    <w:tmpl w:val="972CD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08"/>
        </w:tabs>
        <w:ind w:left="46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664"/>
        </w:tabs>
        <w:ind w:left="5664" w:hanging="1080"/>
      </w:pPr>
      <w:rPr>
        <w:rFonts w:cs="Times New Roman"/>
      </w:rPr>
    </w:lvl>
    <w:lvl w:ilvl="5">
      <w:start w:val="1"/>
      <w:numFmt w:val="decimal"/>
      <w:pStyle w:val="-6"/>
      <w:isLgl/>
      <w:lvlText w:val="%1.%2.%3.%4.%5.%6."/>
      <w:lvlJc w:val="left"/>
      <w:pPr>
        <w:tabs>
          <w:tab w:val="num" w:pos="7080"/>
        </w:tabs>
        <w:ind w:left="70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496"/>
        </w:tabs>
        <w:ind w:left="849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52"/>
        </w:tabs>
        <w:ind w:left="95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68"/>
        </w:tabs>
        <w:ind w:left="10968" w:hanging="2160"/>
      </w:pPr>
      <w:rPr>
        <w:rFonts w:cs="Times New Roman"/>
      </w:rPr>
    </w:lvl>
  </w:abstractNum>
  <w:abstractNum w:abstractNumId="8" w15:restartNumberingAfterBreak="0">
    <w:nsid w:val="40B52EF7"/>
    <w:multiLevelType w:val="hybridMultilevel"/>
    <w:tmpl w:val="AB7C4472"/>
    <w:lvl w:ilvl="0" w:tplc="704A4F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1202EC"/>
    <w:multiLevelType w:val="hybridMultilevel"/>
    <w:tmpl w:val="0A0E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D27107A"/>
    <w:multiLevelType w:val="hybridMultilevel"/>
    <w:tmpl w:val="7CF8DA5C"/>
    <w:lvl w:ilvl="0" w:tplc="8CBA50B0">
      <w:start w:val="1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cs="Times New Roman"/>
      </w:rPr>
    </w:lvl>
    <w:lvl w:ilvl="1" w:tplc="D29C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9AC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FA61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CC6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7E8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387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680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BA5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53413628"/>
    <w:multiLevelType w:val="hybridMultilevel"/>
    <w:tmpl w:val="ABF46558"/>
    <w:lvl w:ilvl="0" w:tplc="4B765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7991B97"/>
    <w:multiLevelType w:val="hybridMultilevel"/>
    <w:tmpl w:val="7608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8649D1"/>
    <w:multiLevelType w:val="hybridMultilevel"/>
    <w:tmpl w:val="14EC0F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F25588"/>
    <w:multiLevelType w:val="hybridMultilevel"/>
    <w:tmpl w:val="A086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2D15D5"/>
    <w:multiLevelType w:val="hybridMultilevel"/>
    <w:tmpl w:val="7B5E3EAC"/>
    <w:name w:val="Main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15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369"/>
    <w:rsid w:val="0000040A"/>
    <w:rsid w:val="00001C54"/>
    <w:rsid w:val="000022CA"/>
    <w:rsid w:val="00003D0B"/>
    <w:rsid w:val="00003FDE"/>
    <w:rsid w:val="00007055"/>
    <w:rsid w:val="00014295"/>
    <w:rsid w:val="000146AB"/>
    <w:rsid w:val="00016699"/>
    <w:rsid w:val="0001681B"/>
    <w:rsid w:val="00020AE1"/>
    <w:rsid w:val="00023323"/>
    <w:rsid w:val="00023D80"/>
    <w:rsid w:val="0003191E"/>
    <w:rsid w:val="00032513"/>
    <w:rsid w:val="0003409F"/>
    <w:rsid w:val="00040174"/>
    <w:rsid w:val="00044E29"/>
    <w:rsid w:val="00044FDF"/>
    <w:rsid w:val="0005205B"/>
    <w:rsid w:val="000522C3"/>
    <w:rsid w:val="000548DF"/>
    <w:rsid w:val="0005575D"/>
    <w:rsid w:val="00061F96"/>
    <w:rsid w:val="00062034"/>
    <w:rsid w:val="00066B51"/>
    <w:rsid w:val="00074508"/>
    <w:rsid w:val="0008487F"/>
    <w:rsid w:val="00087469"/>
    <w:rsid w:val="000910AB"/>
    <w:rsid w:val="00091D80"/>
    <w:rsid w:val="000960CB"/>
    <w:rsid w:val="00097F20"/>
    <w:rsid w:val="000A3931"/>
    <w:rsid w:val="000B4394"/>
    <w:rsid w:val="000B7C74"/>
    <w:rsid w:val="000C0F69"/>
    <w:rsid w:val="000D06D4"/>
    <w:rsid w:val="000D21D1"/>
    <w:rsid w:val="000D2D3D"/>
    <w:rsid w:val="000D3090"/>
    <w:rsid w:val="000E3EBD"/>
    <w:rsid w:val="000E4DDD"/>
    <w:rsid w:val="000E6692"/>
    <w:rsid w:val="000F0D22"/>
    <w:rsid w:val="000F1CFC"/>
    <w:rsid w:val="000F20F0"/>
    <w:rsid w:val="000F27CF"/>
    <w:rsid w:val="0010089E"/>
    <w:rsid w:val="0010573F"/>
    <w:rsid w:val="001057F6"/>
    <w:rsid w:val="00106EFB"/>
    <w:rsid w:val="00114BC6"/>
    <w:rsid w:val="00117468"/>
    <w:rsid w:val="00117796"/>
    <w:rsid w:val="00120E9E"/>
    <w:rsid w:val="001264F0"/>
    <w:rsid w:val="00130B27"/>
    <w:rsid w:val="00130FAD"/>
    <w:rsid w:val="00143FDD"/>
    <w:rsid w:val="00145535"/>
    <w:rsid w:val="0014556F"/>
    <w:rsid w:val="00150A0F"/>
    <w:rsid w:val="00151EDB"/>
    <w:rsid w:val="00152B61"/>
    <w:rsid w:val="00164EDF"/>
    <w:rsid w:val="0016535C"/>
    <w:rsid w:val="001741BB"/>
    <w:rsid w:val="0017526C"/>
    <w:rsid w:val="00175A45"/>
    <w:rsid w:val="00176172"/>
    <w:rsid w:val="001767D8"/>
    <w:rsid w:val="00176E77"/>
    <w:rsid w:val="0017715F"/>
    <w:rsid w:val="001909AD"/>
    <w:rsid w:val="00194B37"/>
    <w:rsid w:val="001A06A5"/>
    <w:rsid w:val="001A2748"/>
    <w:rsid w:val="001A316C"/>
    <w:rsid w:val="001A498A"/>
    <w:rsid w:val="001B0070"/>
    <w:rsid w:val="001B43CE"/>
    <w:rsid w:val="001B47C1"/>
    <w:rsid w:val="001B5729"/>
    <w:rsid w:val="001B5D62"/>
    <w:rsid w:val="001B60F7"/>
    <w:rsid w:val="001B7127"/>
    <w:rsid w:val="001B73C2"/>
    <w:rsid w:val="001C0410"/>
    <w:rsid w:val="001C10EA"/>
    <w:rsid w:val="001C5198"/>
    <w:rsid w:val="001C5672"/>
    <w:rsid w:val="001D1E2A"/>
    <w:rsid w:val="001D5D6B"/>
    <w:rsid w:val="001E0918"/>
    <w:rsid w:val="001E3959"/>
    <w:rsid w:val="001E5A60"/>
    <w:rsid w:val="001E60D3"/>
    <w:rsid w:val="001E77E2"/>
    <w:rsid w:val="001F4DEB"/>
    <w:rsid w:val="001F6DE3"/>
    <w:rsid w:val="001F7E0E"/>
    <w:rsid w:val="00201186"/>
    <w:rsid w:val="00201437"/>
    <w:rsid w:val="00201620"/>
    <w:rsid w:val="002020F1"/>
    <w:rsid w:val="002039F6"/>
    <w:rsid w:val="0020570C"/>
    <w:rsid w:val="00205D55"/>
    <w:rsid w:val="002103A8"/>
    <w:rsid w:val="002121E8"/>
    <w:rsid w:val="002160FF"/>
    <w:rsid w:val="0022259D"/>
    <w:rsid w:val="00223E81"/>
    <w:rsid w:val="00224C7B"/>
    <w:rsid w:val="00231213"/>
    <w:rsid w:val="00231366"/>
    <w:rsid w:val="002317F5"/>
    <w:rsid w:val="00232017"/>
    <w:rsid w:val="00232660"/>
    <w:rsid w:val="002340E6"/>
    <w:rsid w:val="00244CDE"/>
    <w:rsid w:val="00245DAB"/>
    <w:rsid w:val="00250130"/>
    <w:rsid w:val="0025206C"/>
    <w:rsid w:val="0025229F"/>
    <w:rsid w:val="0025449C"/>
    <w:rsid w:val="002547C5"/>
    <w:rsid w:val="00254C08"/>
    <w:rsid w:val="00260166"/>
    <w:rsid w:val="00260398"/>
    <w:rsid w:val="00262358"/>
    <w:rsid w:val="0026356F"/>
    <w:rsid w:val="00264EFC"/>
    <w:rsid w:val="00266381"/>
    <w:rsid w:val="00270788"/>
    <w:rsid w:val="00274FA0"/>
    <w:rsid w:val="0027661C"/>
    <w:rsid w:val="00281640"/>
    <w:rsid w:val="0028552D"/>
    <w:rsid w:val="00291BC6"/>
    <w:rsid w:val="00294ED2"/>
    <w:rsid w:val="00296FCC"/>
    <w:rsid w:val="002A07EA"/>
    <w:rsid w:val="002A472A"/>
    <w:rsid w:val="002B7FE3"/>
    <w:rsid w:val="002C080F"/>
    <w:rsid w:val="002C314E"/>
    <w:rsid w:val="002C31AF"/>
    <w:rsid w:val="002C677E"/>
    <w:rsid w:val="002C6A28"/>
    <w:rsid w:val="002C74ED"/>
    <w:rsid w:val="002D2E29"/>
    <w:rsid w:val="002D3673"/>
    <w:rsid w:val="002D503F"/>
    <w:rsid w:val="002D5F07"/>
    <w:rsid w:val="002D5FFD"/>
    <w:rsid w:val="002D7930"/>
    <w:rsid w:val="002E0D68"/>
    <w:rsid w:val="002E33D1"/>
    <w:rsid w:val="002E465F"/>
    <w:rsid w:val="002E70F5"/>
    <w:rsid w:val="002E7454"/>
    <w:rsid w:val="002F42B0"/>
    <w:rsid w:val="002F4587"/>
    <w:rsid w:val="002F6448"/>
    <w:rsid w:val="0030028B"/>
    <w:rsid w:val="003029EF"/>
    <w:rsid w:val="003046D1"/>
    <w:rsid w:val="0030499C"/>
    <w:rsid w:val="00304A80"/>
    <w:rsid w:val="00307922"/>
    <w:rsid w:val="003150E0"/>
    <w:rsid w:val="00315B75"/>
    <w:rsid w:val="003170D6"/>
    <w:rsid w:val="00324DBA"/>
    <w:rsid w:val="00326CE3"/>
    <w:rsid w:val="003271CC"/>
    <w:rsid w:val="00330D91"/>
    <w:rsid w:val="00332FFC"/>
    <w:rsid w:val="00333A8E"/>
    <w:rsid w:val="003413D6"/>
    <w:rsid w:val="00341920"/>
    <w:rsid w:val="00347A7C"/>
    <w:rsid w:val="00350617"/>
    <w:rsid w:val="003521FF"/>
    <w:rsid w:val="00356B07"/>
    <w:rsid w:val="00360671"/>
    <w:rsid w:val="003606EE"/>
    <w:rsid w:val="00363390"/>
    <w:rsid w:val="00364A3B"/>
    <w:rsid w:val="003719E3"/>
    <w:rsid w:val="00371A83"/>
    <w:rsid w:val="003730A9"/>
    <w:rsid w:val="0037422B"/>
    <w:rsid w:val="00374C77"/>
    <w:rsid w:val="00375C6E"/>
    <w:rsid w:val="0037731F"/>
    <w:rsid w:val="00383336"/>
    <w:rsid w:val="0038792E"/>
    <w:rsid w:val="003912F5"/>
    <w:rsid w:val="0039317E"/>
    <w:rsid w:val="00396C60"/>
    <w:rsid w:val="00397697"/>
    <w:rsid w:val="003A491B"/>
    <w:rsid w:val="003A51C4"/>
    <w:rsid w:val="003A5325"/>
    <w:rsid w:val="003A5411"/>
    <w:rsid w:val="003A5856"/>
    <w:rsid w:val="003B112F"/>
    <w:rsid w:val="003B29B4"/>
    <w:rsid w:val="003B498A"/>
    <w:rsid w:val="003B5C80"/>
    <w:rsid w:val="003B7704"/>
    <w:rsid w:val="003B783E"/>
    <w:rsid w:val="003C09F2"/>
    <w:rsid w:val="003C3623"/>
    <w:rsid w:val="003D096B"/>
    <w:rsid w:val="003D1A22"/>
    <w:rsid w:val="003D1A5A"/>
    <w:rsid w:val="003D1E0A"/>
    <w:rsid w:val="003D4B62"/>
    <w:rsid w:val="003E072E"/>
    <w:rsid w:val="003E4954"/>
    <w:rsid w:val="003F2D33"/>
    <w:rsid w:val="003F3CD2"/>
    <w:rsid w:val="003F4FB3"/>
    <w:rsid w:val="003F7D85"/>
    <w:rsid w:val="00400996"/>
    <w:rsid w:val="004027F7"/>
    <w:rsid w:val="00405CA7"/>
    <w:rsid w:val="00405FA1"/>
    <w:rsid w:val="00406AB4"/>
    <w:rsid w:val="004076B1"/>
    <w:rsid w:val="0041052F"/>
    <w:rsid w:val="00416C02"/>
    <w:rsid w:val="00420A1D"/>
    <w:rsid w:val="00421728"/>
    <w:rsid w:val="00423F7C"/>
    <w:rsid w:val="00424A21"/>
    <w:rsid w:val="004254D3"/>
    <w:rsid w:val="004258DA"/>
    <w:rsid w:val="004317E5"/>
    <w:rsid w:val="00433DD0"/>
    <w:rsid w:val="00437369"/>
    <w:rsid w:val="00441214"/>
    <w:rsid w:val="00443A76"/>
    <w:rsid w:val="004472C7"/>
    <w:rsid w:val="00447B6F"/>
    <w:rsid w:val="00451D49"/>
    <w:rsid w:val="0045368E"/>
    <w:rsid w:val="004536D5"/>
    <w:rsid w:val="00453E89"/>
    <w:rsid w:val="00456FDA"/>
    <w:rsid w:val="00460B8C"/>
    <w:rsid w:val="00460D7E"/>
    <w:rsid w:val="0046374F"/>
    <w:rsid w:val="00470A61"/>
    <w:rsid w:val="00470C11"/>
    <w:rsid w:val="004726EF"/>
    <w:rsid w:val="00475844"/>
    <w:rsid w:val="00477528"/>
    <w:rsid w:val="004776A0"/>
    <w:rsid w:val="004820AC"/>
    <w:rsid w:val="00485436"/>
    <w:rsid w:val="00486C3F"/>
    <w:rsid w:val="00492E02"/>
    <w:rsid w:val="004930F5"/>
    <w:rsid w:val="004931DD"/>
    <w:rsid w:val="004951DC"/>
    <w:rsid w:val="004A1780"/>
    <w:rsid w:val="004A1BE7"/>
    <w:rsid w:val="004A44EF"/>
    <w:rsid w:val="004A589A"/>
    <w:rsid w:val="004B1E33"/>
    <w:rsid w:val="004B542F"/>
    <w:rsid w:val="004B5921"/>
    <w:rsid w:val="004B7734"/>
    <w:rsid w:val="004C1F73"/>
    <w:rsid w:val="004C26B5"/>
    <w:rsid w:val="004C2D91"/>
    <w:rsid w:val="004C3F0A"/>
    <w:rsid w:val="004C5D05"/>
    <w:rsid w:val="004D1AF1"/>
    <w:rsid w:val="004D2D13"/>
    <w:rsid w:val="004D4A1D"/>
    <w:rsid w:val="004D4DDF"/>
    <w:rsid w:val="004D7924"/>
    <w:rsid w:val="004E095D"/>
    <w:rsid w:val="004E0D35"/>
    <w:rsid w:val="004E0D83"/>
    <w:rsid w:val="004E1E1E"/>
    <w:rsid w:val="004E2CF8"/>
    <w:rsid w:val="004E2CFD"/>
    <w:rsid w:val="004E551C"/>
    <w:rsid w:val="004F15FB"/>
    <w:rsid w:val="004F2F0F"/>
    <w:rsid w:val="004F5664"/>
    <w:rsid w:val="004F6CBA"/>
    <w:rsid w:val="00501B9B"/>
    <w:rsid w:val="00501C5C"/>
    <w:rsid w:val="00503E3A"/>
    <w:rsid w:val="00505030"/>
    <w:rsid w:val="00505187"/>
    <w:rsid w:val="0050578E"/>
    <w:rsid w:val="00506F9C"/>
    <w:rsid w:val="005128DE"/>
    <w:rsid w:val="00513154"/>
    <w:rsid w:val="005167C7"/>
    <w:rsid w:val="00517498"/>
    <w:rsid w:val="0051797D"/>
    <w:rsid w:val="005234A1"/>
    <w:rsid w:val="005239D5"/>
    <w:rsid w:val="00524CEB"/>
    <w:rsid w:val="005277A9"/>
    <w:rsid w:val="00533587"/>
    <w:rsid w:val="0053405E"/>
    <w:rsid w:val="005454AE"/>
    <w:rsid w:val="00545B85"/>
    <w:rsid w:val="0054628D"/>
    <w:rsid w:val="00550401"/>
    <w:rsid w:val="0055463D"/>
    <w:rsid w:val="005618E2"/>
    <w:rsid w:val="0056309B"/>
    <w:rsid w:val="00563D33"/>
    <w:rsid w:val="005668B2"/>
    <w:rsid w:val="00567188"/>
    <w:rsid w:val="005701D8"/>
    <w:rsid w:val="00572D1B"/>
    <w:rsid w:val="00573565"/>
    <w:rsid w:val="00574A4F"/>
    <w:rsid w:val="00574DA6"/>
    <w:rsid w:val="00576DED"/>
    <w:rsid w:val="00581717"/>
    <w:rsid w:val="0058328B"/>
    <w:rsid w:val="00584F27"/>
    <w:rsid w:val="0058552F"/>
    <w:rsid w:val="00596896"/>
    <w:rsid w:val="00596C5F"/>
    <w:rsid w:val="00596CFA"/>
    <w:rsid w:val="005970FF"/>
    <w:rsid w:val="00597609"/>
    <w:rsid w:val="005A08BF"/>
    <w:rsid w:val="005A0B54"/>
    <w:rsid w:val="005A0D7F"/>
    <w:rsid w:val="005A204B"/>
    <w:rsid w:val="005A685B"/>
    <w:rsid w:val="005B05AE"/>
    <w:rsid w:val="005B05E7"/>
    <w:rsid w:val="005B1CE0"/>
    <w:rsid w:val="005B4DD0"/>
    <w:rsid w:val="005B63CB"/>
    <w:rsid w:val="005C1595"/>
    <w:rsid w:val="005C40BD"/>
    <w:rsid w:val="005C5C40"/>
    <w:rsid w:val="005D0804"/>
    <w:rsid w:val="005D1C80"/>
    <w:rsid w:val="005D5C87"/>
    <w:rsid w:val="005D5CBD"/>
    <w:rsid w:val="005D6431"/>
    <w:rsid w:val="005E026F"/>
    <w:rsid w:val="005E07B9"/>
    <w:rsid w:val="005E3C4B"/>
    <w:rsid w:val="005E48B4"/>
    <w:rsid w:val="005E6D3E"/>
    <w:rsid w:val="005F0036"/>
    <w:rsid w:val="005F0639"/>
    <w:rsid w:val="005F0F4E"/>
    <w:rsid w:val="005F11CE"/>
    <w:rsid w:val="005F571D"/>
    <w:rsid w:val="005F58E4"/>
    <w:rsid w:val="00602061"/>
    <w:rsid w:val="0060363A"/>
    <w:rsid w:val="0060547C"/>
    <w:rsid w:val="00627358"/>
    <w:rsid w:val="00630A58"/>
    <w:rsid w:val="00631100"/>
    <w:rsid w:val="006327CC"/>
    <w:rsid w:val="00634D3E"/>
    <w:rsid w:val="00641BD0"/>
    <w:rsid w:val="00642E9C"/>
    <w:rsid w:val="00645CFD"/>
    <w:rsid w:val="00647681"/>
    <w:rsid w:val="006476B6"/>
    <w:rsid w:val="0065228B"/>
    <w:rsid w:val="00652BCA"/>
    <w:rsid w:val="00654B4E"/>
    <w:rsid w:val="00654E95"/>
    <w:rsid w:val="00655C58"/>
    <w:rsid w:val="00656F27"/>
    <w:rsid w:val="006620F2"/>
    <w:rsid w:val="00662F16"/>
    <w:rsid w:val="00662F21"/>
    <w:rsid w:val="006664FD"/>
    <w:rsid w:val="0066723D"/>
    <w:rsid w:val="00667E24"/>
    <w:rsid w:val="00670EDF"/>
    <w:rsid w:val="0067133F"/>
    <w:rsid w:val="006747F0"/>
    <w:rsid w:val="00677891"/>
    <w:rsid w:val="00681644"/>
    <w:rsid w:val="00683C3D"/>
    <w:rsid w:val="006902BC"/>
    <w:rsid w:val="006906E8"/>
    <w:rsid w:val="00690BC3"/>
    <w:rsid w:val="00696194"/>
    <w:rsid w:val="0069760E"/>
    <w:rsid w:val="006A2E0F"/>
    <w:rsid w:val="006A51DC"/>
    <w:rsid w:val="006A615F"/>
    <w:rsid w:val="006B0635"/>
    <w:rsid w:val="006B1EA9"/>
    <w:rsid w:val="006B20D0"/>
    <w:rsid w:val="006B227C"/>
    <w:rsid w:val="006B24B3"/>
    <w:rsid w:val="006B2656"/>
    <w:rsid w:val="006B3B3D"/>
    <w:rsid w:val="006C12E3"/>
    <w:rsid w:val="006C1D4C"/>
    <w:rsid w:val="006C1D4F"/>
    <w:rsid w:val="006C3EED"/>
    <w:rsid w:val="006C525A"/>
    <w:rsid w:val="006C63BC"/>
    <w:rsid w:val="006C668E"/>
    <w:rsid w:val="006C674E"/>
    <w:rsid w:val="006C6941"/>
    <w:rsid w:val="006C6977"/>
    <w:rsid w:val="006C7FB4"/>
    <w:rsid w:val="006D2311"/>
    <w:rsid w:val="006D524D"/>
    <w:rsid w:val="006D6552"/>
    <w:rsid w:val="006E7D62"/>
    <w:rsid w:val="006F3771"/>
    <w:rsid w:val="006F3C39"/>
    <w:rsid w:val="00700A89"/>
    <w:rsid w:val="007045AB"/>
    <w:rsid w:val="007046DB"/>
    <w:rsid w:val="00705837"/>
    <w:rsid w:val="00705C04"/>
    <w:rsid w:val="00712958"/>
    <w:rsid w:val="00717077"/>
    <w:rsid w:val="00723E46"/>
    <w:rsid w:val="00732F12"/>
    <w:rsid w:val="00734C29"/>
    <w:rsid w:val="007357AA"/>
    <w:rsid w:val="00737420"/>
    <w:rsid w:val="007416AD"/>
    <w:rsid w:val="00741E1B"/>
    <w:rsid w:val="00742C4B"/>
    <w:rsid w:val="00745F4E"/>
    <w:rsid w:val="0075090B"/>
    <w:rsid w:val="00750AA3"/>
    <w:rsid w:val="00752FB2"/>
    <w:rsid w:val="00761A09"/>
    <w:rsid w:val="00762491"/>
    <w:rsid w:val="007651FA"/>
    <w:rsid w:val="007652B9"/>
    <w:rsid w:val="00766137"/>
    <w:rsid w:val="00767B86"/>
    <w:rsid w:val="0077484E"/>
    <w:rsid w:val="00776A27"/>
    <w:rsid w:val="00783A18"/>
    <w:rsid w:val="00785AAB"/>
    <w:rsid w:val="00786F1C"/>
    <w:rsid w:val="00794736"/>
    <w:rsid w:val="007A22A9"/>
    <w:rsid w:val="007A22B9"/>
    <w:rsid w:val="007A3982"/>
    <w:rsid w:val="007A3CD1"/>
    <w:rsid w:val="007A3E9C"/>
    <w:rsid w:val="007A40D2"/>
    <w:rsid w:val="007A78A9"/>
    <w:rsid w:val="007B120C"/>
    <w:rsid w:val="007B2911"/>
    <w:rsid w:val="007B32D5"/>
    <w:rsid w:val="007C1E02"/>
    <w:rsid w:val="007C2BB3"/>
    <w:rsid w:val="007C2C2A"/>
    <w:rsid w:val="007C4AD6"/>
    <w:rsid w:val="007C5D68"/>
    <w:rsid w:val="007C6619"/>
    <w:rsid w:val="007C6AA4"/>
    <w:rsid w:val="007D0316"/>
    <w:rsid w:val="007D37EF"/>
    <w:rsid w:val="007D4C24"/>
    <w:rsid w:val="007E2323"/>
    <w:rsid w:val="007E50BA"/>
    <w:rsid w:val="007E65E2"/>
    <w:rsid w:val="007E7F05"/>
    <w:rsid w:val="007F22E2"/>
    <w:rsid w:val="007F29DE"/>
    <w:rsid w:val="007F3ACD"/>
    <w:rsid w:val="007F492F"/>
    <w:rsid w:val="00802493"/>
    <w:rsid w:val="008050FA"/>
    <w:rsid w:val="00805C08"/>
    <w:rsid w:val="00807493"/>
    <w:rsid w:val="00807C85"/>
    <w:rsid w:val="008119B4"/>
    <w:rsid w:val="008162DC"/>
    <w:rsid w:val="008166C0"/>
    <w:rsid w:val="00816D4C"/>
    <w:rsid w:val="008214A8"/>
    <w:rsid w:val="00821648"/>
    <w:rsid w:val="00825294"/>
    <w:rsid w:val="008311BA"/>
    <w:rsid w:val="00831A64"/>
    <w:rsid w:val="0083482F"/>
    <w:rsid w:val="008433FB"/>
    <w:rsid w:val="00843BE6"/>
    <w:rsid w:val="00845A0F"/>
    <w:rsid w:val="00847DD9"/>
    <w:rsid w:val="0085178B"/>
    <w:rsid w:val="0085269C"/>
    <w:rsid w:val="00856726"/>
    <w:rsid w:val="00860921"/>
    <w:rsid w:val="00863452"/>
    <w:rsid w:val="0086453B"/>
    <w:rsid w:val="008712D1"/>
    <w:rsid w:val="008717E8"/>
    <w:rsid w:val="00872633"/>
    <w:rsid w:val="00873066"/>
    <w:rsid w:val="00876166"/>
    <w:rsid w:val="008808BC"/>
    <w:rsid w:val="00886A09"/>
    <w:rsid w:val="0089039B"/>
    <w:rsid w:val="008947F7"/>
    <w:rsid w:val="00896BE8"/>
    <w:rsid w:val="00896EBB"/>
    <w:rsid w:val="0089734D"/>
    <w:rsid w:val="008979CB"/>
    <w:rsid w:val="00897D83"/>
    <w:rsid w:val="008A0B22"/>
    <w:rsid w:val="008A0D90"/>
    <w:rsid w:val="008A3880"/>
    <w:rsid w:val="008A3EC6"/>
    <w:rsid w:val="008A4450"/>
    <w:rsid w:val="008A6747"/>
    <w:rsid w:val="008B0D62"/>
    <w:rsid w:val="008B2F69"/>
    <w:rsid w:val="008B3268"/>
    <w:rsid w:val="008B6C4E"/>
    <w:rsid w:val="008B7D15"/>
    <w:rsid w:val="008C1687"/>
    <w:rsid w:val="008C3872"/>
    <w:rsid w:val="008C5422"/>
    <w:rsid w:val="008C6DCC"/>
    <w:rsid w:val="008D062E"/>
    <w:rsid w:val="008D11BE"/>
    <w:rsid w:val="008D4E7C"/>
    <w:rsid w:val="008D6AD4"/>
    <w:rsid w:val="008D7934"/>
    <w:rsid w:val="008D7C95"/>
    <w:rsid w:val="008E074D"/>
    <w:rsid w:val="008E1581"/>
    <w:rsid w:val="008E67C0"/>
    <w:rsid w:val="008E7A29"/>
    <w:rsid w:val="008F0666"/>
    <w:rsid w:val="008F3017"/>
    <w:rsid w:val="008F4EE0"/>
    <w:rsid w:val="008F5BBD"/>
    <w:rsid w:val="009011FF"/>
    <w:rsid w:val="00901594"/>
    <w:rsid w:val="00902A53"/>
    <w:rsid w:val="0090468B"/>
    <w:rsid w:val="009059F6"/>
    <w:rsid w:val="00907575"/>
    <w:rsid w:val="00913FD4"/>
    <w:rsid w:val="00915834"/>
    <w:rsid w:val="009323A3"/>
    <w:rsid w:val="00932614"/>
    <w:rsid w:val="009376D6"/>
    <w:rsid w:val="00940516"/>
    <w:rsid w:val="00942423"/>
    <w:rsid w:val="009426DD"/>
    <w:rsid w:val="0094325A"/>
    <w:rsid w:val="00953042"/>
    <w:rsid w:val="00953127"/>
    <w:rsid w:val="009531D4"/>
    <w:rsid w:val="00957F8F"/>
    <w:rsid w:val="00963356"/>
    <w:rsid w:val="00964677"/>
    <w:rsid w:val="009656C8"/>
    <w:rsid w:val="00967102"/>
    <w:rsid w:val="0096714F"/>
    <w:rsid w:val="0096755B"/>
    <w:rsid w:val="00967710"/>
    <w:rsid w:val="009677BF"/>
    <w:rsid w:val="00970C22"/>
    <w:rsid w:val="00973CD6"/>
    <w:rsid w:val="00974202"/>
    <w:rsid w:val="00974AF0"/>
    <w:rsid w:val="00975734"/>
    <w:rsid w:val="00981ABF"/>
    <w:rsid w:val="00983A61"/>
    <w:rsid w:val="0098411B"/>
    <w:rsid w:val="00984FCE"/>
    <w:rsid w:val="00985965"/>
    <w:rsid w:val="00985E43"/>
    <w:rsid w:val="00987211"/>
    <w:rsid w:val="00990BAC"/>
    <w:rsid w:val="00990FA3"/>
    <w:rsid w:val="00991F20"/>
    <w:rsid w:val="0099347B"/>
    <w:rsid w:val="00995434"/>
    <w:rsid w:val="009A390B"/>
    <w:rsid w:val="009A450F"/>
    <w:rsid w:val="009A4789"/>
    <w:rsid w:val="009A68DD"/>
    <w:rsid w:val="009B1B6F"/>
    <w:rsid w:val="009B22D0"/>
    <w:rsid w:val="009B23F3"/>
    <w:rsid w:val="009B4D06"/>
    <w:rsid w:val="009B4FF9"/>
    <w:rsid w:val="009B6581"/>
    <w:rsid w:val="009C0EA7"/>
    <w:rsid w:val="009D73DF"/>
    <w:rsid w:val="009E5385"/>
    <w:rsid w:val="009F384E"/>
    <w:rsid w:val="009F7185"/>
    <w:rsid w:val="00A01851"/>
    <w:rsid w:val="00A02628"/>
    <w:rsid w:val="00A03B82"/>
    <w:rsid w:val="00A04D6E"/>
    <w:rsid w:val="00A1346C"/>
    <w:rsid w:val="00A14360"/>
    <w:rsid w:val="00A17E06"/>
    <w:rsid w:val="00A21489"/>
    <w:rsid w:val="00A314E5"/>
    <w:rsid w:val="00A31E30"/>
    <w:rsid w:val="00A34693"/>
    <w:rsid w:val="00A34EB3"/>
    <w:rsid w:val="00A37002"/>
    <w:rsid w:val="00A37054"/>
    <w:rsid w:val="00A413A6"/>
    <w:rsid w:val="00A41931"/>
    <w:rsid w:val="00A434B1"/>
    <w:rsid w:val="00A438FF"/>
    <w:rsid w:val="00A46E69"/>
    <w:rsid w:val="00A54E59"/>
    <w:rsid w:val="00A66D6B"/>
    <w:rsid w:val="00A716F8"/>
    <w:rsid w:val="00A72EFD"/>
    <w:rsid w:val="00A76343"/>
    <w:rsid w:val="00A81E82"/>
    <w:rsid w:val="00A824CD"/>
    <w:rsid w:val="00A83E6D"/>
    <w:rsid w:val="00A84C86"/>
    <w:rsid w:val="00AA0948"/>
    <w:rsid w:val="00AA3249"/>
    <w:rsid w:val="00AA3BFB"/>
    <w:rsid w:val="00AA4DBA"/>
    <w:rsid w:val="00AB5295"/>
    <w:rsid w:val="00AB52F6"/>
    <w:rsid w:val="00AB777C"/>
    <w:rsid w:val="00AC29BF"/>
    <w:rsid w:val="00AC3C1D"/>
    <w:rsid w:val="00AC4A8E"/>
    <w:rsid w:val="00AC6652"/>
    <w:rsid w:val="00AC6BEA"/>
    <w:rsid w:val="00AC7777"/>
    <w:rsid w:val="00AC77F4"/>
    <w:rsid w:val="00AC7F5E"/>
    <w:rsid w:val="00AD5379"/>
    <w:rsid w:val="00AD6603"/>
    <w:rsid w:val="00AD7031"/>
    <w:rsid w:val="00AE11B1"/>
    <w:rsid w:val="00AE18A7"/>
    <w:rsid w:val="00AE44F1"/>
    <w:rsid w:val="00AE62E7"/>
    <w:rsid w:val="00AE67FC"/>
    <w:rsid w:val="00AE6D08"/>
    <w:rsid w:val="00AE7964"/>
    <w:rsid w:val="00AF1F23"/>
    <w:rsid w:val="00AF5D12"/>
    <w:rsid w:val="00AF744C"/>
    <w:rsid w:val="00B006A1"/>
    <w:rsid w:val="00B00E27"/>
    <w:rsid w:val="00B01803"/>
    <w:rsid w:val="00B01BA8"/>
    <w:rsid w:val="00B0213B"/>
    <w:rsid w:val="00B02B2C"/>
    <w:rsid w:val="00B12762"/>
    <w:rsid w:val="00B14AC1"/>
    <w:rsid w:val="00B1700C"/>
    <w:rsid w:val="00B17988"/>
    <w:rsid w:val="00B20803"/>
    <w:rsid w:val="00B20AF5"/>
    <w:rsid w:val="00B217CB"/>
    <w:rsid w:val="00B24011"/>
    <w:rsid w:val="00B24BA0"/>
    <w:rsid w:val="00B25E1A"/>
    <w:rsid w:val="00B26AB4"/>
    <w:rsid w:val="00B36A11"/>
    <w:rsid w:val="00B425E5"/>
    <w:rsid w:val="00B44C0B"/>
    <w:rsid w:val="00B50A38"/>
    <w:rsid w:val="00B537A0"/>
    <w:rsid w:val="00B57B6A"/>
    <w:rsid w:val="00B6019D"/>
    <w:rsid w:val="00B60393"/>
    <w:rsid w:val="00B60635"/>
    <w:rsid w:val="00B60C2D"/>
    <w:rsid w:val="00B62A67"/>
    <w:rsid w:val="00B66BB7"/>
    <w:rsid w:val="00B70B89"/>
    <w:rsid w:val="00B71798"/>
    <w:rsid w:val="00B7295F"/>
    <w:rsid w:val="00B736BA"/>
    <w:rsid w:val="00B7471E"/>
    <w:rsid w:val="00B76E2E"/>
    <w:rsid w:val="00B819E0"/>
    <w:rsid w:val="00B81CE5"/>
    <w:rsid w:val="00B82C52"/>
    <w:rsid w:val="00B831A4"/>
    <w:rsid w:val="00B86D75"/>
    <w:rsid w:val="00B93953"/>
    <w:rsid w:val="00BA08C1"/>
    <w:rsid w:val="00BA28DE"/>
    <w:rsid w:val="00BB3371"/>
    <w:rsid w:val="00BB3797"/>
    <w:rsid w:val="00BB3BCE"/>
    <w:rsid w:val="00BC0382"/>
    <w:rsid w:val="00BC1649"/>
    <w:rsid w:val="00BC3354"/>
    <w:rsid w:val="00BC6C1B"/>
    <w:rsid w:val="00BD2231"/>
    <w:rsid w:val="00BD2ABA"/>
    <w:rsid w:val="00BD38A9"/>
    <w:rsid w:val="00BD42F4"/>
    <w:rsid w:val="00BD555D"/>
    <w:rsid w:val="00BD5A74"/>
    <w:rsid w:val="00BD61C3"/>
    <w:rsid w:val="00BD6215"/>
    <w:rsid w:val="00BD6C1C"/>
    <w:rsid w:val="00BE0320"/>
    <w:rsid w:val="00BE0AB6"/>
    <w:rsid w:val="00BE1C31"/>
    <w:rsid w:val="00BE3BDB"/>
    <w:rsid w:val="00BE4E70"/>
    <w:rsid w:val="00BE5839"/>
    <w:rsid w:val="00BE7A89"/>
    <w:rsid w:val="00BF1444"/>
    <w:rsid w:val="00BF463D"/>
    <w:rsid w:val="00BF503D"/>
    <w:rsid w:val="00BF6794"/>
    <w:rsid w:val="00BF7A6C"/>
    <w:rsid w:val="00C00EA5"/>
    <w:rsid w:val="00C10948"/>
    <w:rsid w:val="00C12171"/>
    <w:rsid w:val="00C133A5"/>
    <w:rsid w:val="00C134B3"/>
    <w:rsid w:val="00C13912"/>
    <w:rsid w:val="00C13DBA"/>
    <w:rsid w:val="00C163B6"/>
    <w:rsid w:val="00C21ED5"/>
    <w:rsid w:val="00C342ED"/>
    <w:rsid w:val="00C34A2E"/>
    <w:rsid w:val="00C35E64"/>
    <w:rsid w:val="00C37BDD"/>
    <w:rsid w:val="00C429BB"/>
    <w:rsid w:val="00C468C3"/>
    <w:rsid w:val="00C5492C"/>
    <w:rsid w:val="00C6249D"/>
    <w:rsid w:val="00C63020"/>
    <w:rsid w:val="00C643A2"/>
    <w:rsid w:val="00C67433"/>
    <w:rsid w:val="00C67F5B"/>
    <w:rsid w:val="00C74CAE"/>
    <w:rsid w:val="00C75838"/>
    <w:rsid w:val="00C76329"/>
    <w:rsid w:val="00C76592"/>
    <w:rsid w:val="00C76DAD"/>
    <w:rsid w:val="00C77CF2"/>
    <w:rsid w:val="00C80A56"/>
    <w:rsid w:val="00C81764"/>
    <w:rsid w:val="00C817C0"/>
    <w:rsid w:val="00C82FF6"/>
    <w:rsid w:val="00C840AC"/>
    <w:rsid w:val="00C861C0"/>
    <w:rsid w:val="00C86319"/>
    <w:rsid w:val="00C878EE"/>
    <w:rsid w:val="00C9247A"/>
    <w:rsid w:val="00C95187"/>
    <w:rsid w:val="00C96A4B"/>
    <w:rsid w:val="00CA1A30"/>
    <w:rsid w:val="00CA3D4C"/>
    <w:rsid w:val="00CA5A88"/>
    <w:rsid w:val="00CC0548"/>
    <w:rsid w:val="00CC2C95"/>
    <w:rsid w:val="00CC45C5"/>
    <w:rsid w:val="00CD00C7"/>
    <w:rsid w:val="00CD5D8A"/>
    <w:rsid w:val="00CE1307"/>
    <w:rsid w:val="00CE2092"/>
    <w:rsid w:val="00CE5D7D"/>
    <w:rsid w:val="00CE7736"/>
    <w:rsid w:val="00CF55AA"/>
    <w:rsid w:val="00CF5E1F"/>
    <w:rsid w:val="00CF6544"/>
    <w:rsid w:val="00CF6E85"/>
    <w:rsid w:val="00CF76E5"/>
    <w:rsid w:val="00D05CAF"/>
    <w:rsid w:val="00D065D0"/>
    <w:rsid w:val="00D07477"/>
    <w:rsid w:val="00D13A72"/>
    <w:rsid w:val="00D14733"/>
    <w:rsid w:val="00D14CC9"/>
    <w:rsid w:val="00D162BB"/>
    <w:rsid w:val="00D1632B"/>
    <w:rsid w:val="00D20E9C"/>
    <w:rsid w:val="00D213D4"/>
    <w:rsid w:val="00D2341F"/>
    <w:rsid w:val="00D25FB8"/>
    <w:rsid w:val="00D2771B"/>
    <w:rsid w:val="00D320ED"/>
    <w:rsid w:val="00D344DB"/>
    <w:rsid w:val="00D34B16"/>
    <w:rsid w:val="00D35B99"/>
    <w:rsid w:val="00D3768A"/>
    <w:rsid w:val="00D4058B"/>
    <w:rsid w:val="00D435EC"/>
    <w:rsid w:val="00D446DB"/>
    <w:rsid w:val="00D45942"/>
    <w:rsid w:val="00D460B2"/>
    <w:rsid w:val="00D46F7D"/>
    <w:rsid w:val="00D5721A"/>
    <w:rsid w:val="00D578CB"/>
    <w:rsid w:val="00D57A5F"/>
    <w:rsid w:val="00D63D6F"/>
    <w:rsid w:val="00D645AB"/>
    <w:rsid w:val="00D64837"/>
    <w:rsid w:val="00D66456"/>
    <w:rsid w:val="00D670F1"/>
    <w:rsid w:val="00D6742B"/>
    <w:rsid w:val="00D67F99"/>
    <w:rsid w:val="00D726A1"/>
    <w:rsid w:val="00D734C2"/>
    <w:rsid w:val="00D7546C"/>
    <w:rsid w:val="00D85A0C"/>
    <w:rsid w:val="00D93BC5"/>
    <w:rsid w:val="00DA060A"/>
    <w:rsid w:val="00DA18DA"/>
    <w:rsid w:val="00DA4F34"/>
    <w:rsid w:val="00DB2916"/>
    <w:rsid w:val="00DB4746"/>
    <w:rsid w:val="00DB48F9"/>
    <w:rsid w:val="00DB4FE5"/>
    <w:rsid w:val="00DC04F3"/>
    <w:rsid w:val="00DC10C5"/>
    <w:rsid w:val="00DC4683"/>
    <w:rsid w:val="00DC52AD"/>
    <w:rsid w:val="00DC54B4"/>
    <w:rsid w:val="00DD2D63"/>
    <w:rsid w:val="00DD4C30"/>
    <w:rsid w:val="00DD5500"/>
    <w:rsid w:val="00DD70D0"/>
    <w:rsid w:val="00DD7535"/>
    <w:rsid w:val="00DE0E92"/>
    <w:rsid w:val="00DE45E9"/>
    <w:rsid w:val="00DF326B"/>
    <w:rsid w:val="00DF422E"/>
    <w:rsid w:val="00E00941"/>
    <w:rsid w:val="00E00B32"/>
    <w:rsid w:val="00E02144"/>
    <w:rsid w:val="00E02A1B"/>
    <w:rsid w:val="00E02E6D"/>
    <w:rsid w:val="00E034DD"/>
    <w:rsid w:val="00E062AD"/>
    <w:rsid w:val="00E118EB"/>
    <w:rsid w:val="00E13D60"/>
    <w:rsid w:val="00E15D30"/>
    <w:rsid w:val="00E17FB4"/>
    <w:rsid w:val="00E20DCF"/>
    <w:rsid w:val="00E20FE7"/>
    <w:rsid w:val="00E228A8"/>
    <w:rsid w:val="00E23F82"/>
    <w:rsid w:val="00E252E0"/>
    <w:rsid w:val="00E2778D"/>
    <w:rsid w:val="00E27B02"/>
    <w:rsid w:val="00E3148A"/>
    <w:rsid w:val="00E3238B"/>
    <w:rsid w:val="00E34F64"/>
    <w:rsid w:val="00E35CF5"/>
    <w:rsid w:val="00E36F34"/>
    <w:rsid w:val="00E37248"/>
    <w:rsid w:val="00E40869"/>
    <w:rsid w:val="00E43F6D"/>
    <w:rsid w:val="00E447AD"/>
    <w:rsid w:val="00E45BC0"/>
    <w:rsid w:val="00E5176E"/>
    <w:rsid w:val="00E54E1A"/>
    <w:rsid w:val="00E566D0"/>
    <w:rsid w:val="00E57017"/>
    <w:rsid w:val="00E60EB5"/>
    <w:rsid w:val="00E62C74"/>
    <w:rsid w:val="00E712E2"/>
    <w:rsid w:val="00E7141C"/>
    <w:rsid w:val="00E722C7"/>
    <w:rsid w:val="00E734AF"/>
    <w:rsid w:val="00E765B2"/>
    <w:rsid w:val="00E76BCC"/>
    <w:rsid w:val="00E77E99"/>
    <w:rsid w:val="00E81F82"/>
    <w:rsid w:val="00E81FEE"/>
    <w:rsid w:val="00E82FAB"/>
    <w:rsid w:val="00EA1120"/>
    <w:rsid w:val="00EA1AB4"/>
    <w:rsid w:val="00EA4904"/>
    <w:rsid w:val="00EA5AB1"/>
    <w:rsid w:val="00EA6DBA"/>
    <w:rsid w:val="00EA6F88"/>
    <w:rsid w:val="00EB35C6"/>
    <w:rsid w:val="00EB36A2"/>
    <w:rsid w:val="00EB4B57"/>
    <w:rsid w:val="00EB772F"/>
    <w:rsid w:val="00EC0955"/>
    <w:rsid w:val="00EC3B76"/>
    <w:rsid w:val="00EC49D1"/>
    <w:rsid w:val="00EC4D48"/>
    <w:rsid w:val="00ED0E27"/>
    <w:rsid w:val="00ED16F9"/>
    <w:rsid w:val="00ED40F0"/>
    <w:rsid w:val="00EE1458"/>
    <w:rsid w:val="00EE16D4"/>
    <w:rsid w:val="00EE2D74"/>
    <w:rsid w:val="00EE3486"/>
    <w:rsid w:val="00EE652F"/>
    <w:rsid w:val="00EE6A98"/>
    <w:rsid w:val="00EF09B5"/>
    <w:rsid w:val="00EF41FE"/>
    <w:rsid w:val="00EF4EF5"/>
    <w:rsid w:val="00EF5EBD"/>
    <w:rsid w:val="00EF6FBD"/>
    <w:rsid w:val="00EF7A06"/>
    <w:rsid w:val="00EF7B36"/>
    <w:rsid w:val="00F02251"/>
    <w:rsid w:val="00F046A5"/>
    <w:rsid w:val="00F07457"/>
    <w:rsid w:val="00F10332"/>
    <w:rsid w:val="00F116AD"/>
    <w:rsid w:val="00F1198B"/>
    <w:rsid w:val="00F2303D"/>
    <w:rsid w:val="00F239E0"/>
    <w:rsid w:val="00F24B46"/>
    <w:rsid w:val="00F24E2F"/>
    <w:rsid w:val="00F27EFB"/>
    <w:rsid w:val="00F36E2E"/>
    <w:rsid w:val="00F370CE"/>
    <w:rsid w:val="00F4013E"/>
    <w:rsid w:val="00F4168B"/>
    <w:rsid w:val="00F41E21"/>
    <w:rsid w:val="00F4315A"/>
    <w:rsid w:val="00F440A2"/>
    <w:rsid w:val="00F503D0"/>
    <w:rsid w:val="00F51859"/>
    <w:rsid w:val="00F531EB"/>
    <w:rsid w:val="00F547FF"/>
    <w:rsid w:val="00F57701"/>
    <w:rsid w:val="00F578B7"/>
    <w:rsid w:val="00F64989"/>
    <w:rsid w:val="00F65917"/>
    <w:rsid w:val="00F73C11"/>
    <w:rsid w:val="00F755CC"/>
    <w:rsid w:val="00F77764"/>
    <w:rsid w:val="00F81106"/>
    <w:rsid w:val="00F940CC"/>
    <w:rsid w:val="00F953B4"/>
    <w:rsid w:val="00F9643D"/>
    <w:rsid w:val="00FA17DE"/>
    <w:rsid w:val="00FA5EFA"/>
    <w:rsid w:val="00FB1E17"/>
    <w:rsid w:val="00FB4061"/>
    <w:rsid w:val="00FB71CD"/>
    <w:rsid w:val="00FB799A"/>
    <w:rsid w:val="00FC0694"/>
    <w:rsid w:val="00FC1A5C"/>
    <w:rsid w:val="00FC53EB"/>
    <w:rsid w:val="00FC6E8A"/>
    <w:rsid w:val="00FC7442"/>
    <w:rsid w:val="00FD0EA0"/>
    <w:rsid w:val="00FD389E"/>
    <w:rsid w:val="00FD488E"/>
    <w:rsid w:val="00FD5A03"/>
    <w:rsid w:val="00FD5FFA"/>
    <w:rsid w:val="00FD6CD1"/>
    <w:rsid w:val="00FE1D9F"/>
    <w:rsid w:val="00FE25FB"/>
    <w:rsid w:val="00FF00E6"/>
    <w:rsid w:val="00FF3340"/>
    <w:rsid w:val="00FF3C7D"/>
    <w:rsid w:val="00FF4B60"/>
    <w:rsid w:val="00FF5B1A"/>
    <w:rsid w:val="00FF69EC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8F06AC-22FC-4D7B-8AD4-F1F27114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37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aliases w:val="Заголовок параграфа (1.),Document Header1,H1,1"/>
    <w:basedOn w:val="a2"/>
    <w:next w:val="a2"/>
    <w:link w:val="11"/>
    <w:qFormat/>
    <w:rsid w:val="00AF744C"/>
    <w:pPr>
      <w:keepNext/>
      <w:keepLines/>
      <w:pageBreakBefore/>
      <w:widowControl/>
      <w:numPr>
        <w:numId w:val="4"/>
      </w:numPr>
      <w:suppressAutoHyphens/>
      <w:autoSpaceDE/>
      <w:autoSpaceDN/>
      <w:adjustRightInd/>
      <w:spacing w:before="480" w:after="240"/>
      <w:outlineLvl w:val="0"/>
    </w:pPr>
    <w:rPr>
      <w:rFonts w:cs="Times New Roman"/>
      <w:b/>
      <w:kern w:val="28"/>
      <w:sz w:val="40"/>
    </w:rPr>
  </w:style>
  <w:style w:type="paragraph" w:styleId="2">
    <w:name w:val="heading 2"/>
    <w:aliases w:val="Заголовок 2 Знак,2,h2,h21,5,Заголовок пункта (1.1),H2,H2 Знак,Заголовок 21,Заголовок 22,Numbered text 3,H21,H22,h22,H211,h211,H23,H24,H25"/>
    <w:basedOn w:val="a2"/>
    <w:next w:val="a2"/>
    <w:link w:val="21"/>
    <w:qFormat/>
    <w:rsid w:val="00AF744C"/>
    <w:pPr>
      <w:keepNext/>
      <w:widowControl/>
      <w:numPr>
        <w:ilvl w:val="1"/>
        <w:numId w:val="4"/>
      </w:numPr>
      <w:suppressAutoHyphens/>
      <w:autoSpaceDE/>
      <w:autoSpaceDN/>
      <w:adjustRightInd/>
      <w:spacing w:before="360" w:after="120"/>
      <w:outlineLvl w:val="1"/>
    </w:pPr>
    <w:rPr>
      <w:rFonts w:ascii="Times New Roman" w:hAnsi="Times New Roman" w:cs="Times New Roman"/>
      <w:b/>
      <w:sz w:val="32"/>
    </w:rPr>
  </w:style>
  <w:style w:type="paragraph" w:styleId="3">
    <w:name w:val="heading 3"/>
    <w:basedOn w:val="a2"/>
    <w:next w:val="a2"/>
    <w:link w:val="30"/>
    <w:qFormat/>
    <w:rsid w:val="006C668E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2"/>
    <w:next w:val="a2"/>
    <w:link w:val="50"/>
    <w:qFormat/>
    <w:rsid w:val="00396C60"/>
    <w:pPr>
      <w:keepNext/>
      <w:widowControl/>
      <w:numPr>
        <w:ilvl w:val="4"/>
        <w:numId w:val="5"/>
      </w:numPr>
      <w:tabs>
        <w:tab w:val="clear" w:pos="1008"/>
        <w:tab w:val="num" w:pos="360"/>
      </w:tabs>
      <w:suppressAutoHyphens/>
      <w:autoSpaceDE/>
      <w:autoSpaceDN/>
      <w:adjustRightInd/>
      <w:spacing w:before="60" w:line="360" w:lineRule="auto"/>
      <w:ind w:left="0" w:firstLine="0"/>
      <w:jc w:val="both"/>
      <w:outlineLvl w:val="4"/>
    </w:pPr>
    <w:rPr>
      <w:rFonts w:ascii="Times New Roman" w:hAnsi="Times New Roman" w:cs="Times New Roman"/>
      <w:b/>
      <w:sz w:val="26"/>
    </w:rPr>
  </w:style>
  <w:style w:type="paragraph" w:styleId="6">
    <w:name w:val="heading 6"/>
    <w:basedOn w:val="a2"/>
    <w:next w:val="a2"/>
    <w:link w:val="60"/>
    <w:qFormat/>
    <w:rsid w:val="00396C60"/>
    <w:pPr>
      <w:numPr>
        <w:ilvl w:val="5"/>
        <w:numId w:val="5"/>
      </w:numPr>
      <w:tabs>
        <w:tab w:val="clear" w:pos="1152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5"/>
    </w:pPr>
    <w:rPr>
      <w:rFonts w:ascii="Times New Roman" w:hAnsi="Times New Roman" w:cs="Times New Roman"/>
      <w:b/>
      <w:sz w:val="22"/>
    </w:rPr>
  </w:style>
  <w:style w:type="paragraph" w:styleId="7">
    <w:name w:val="heading 7"/>
    <w:basedOn w:val="a2"/>
    <w:next w:val="a2"/>
    <w:link w:val="70"/>
    <w:qFormat/>
    <w:rsid w:val="00396C60"/>
    <w:pPr>
      <w:numPr>
        <w:ilvl w:val="6"/>
        <w:numId w:val="5"/>
      </w:numPr>
      <w:tabs>
        <w:tab w:val="clear" w:pos="1296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6"/>
    </w:pPr>
    <w:rPr>
      <w:rFonts w:ascii="Times New Roman" w:hAnsi="Times New Roman" w:cs="Times New Roman"/>
      <w:sz w:val="26"/>
    </w:rPr>
  </w:style>
  <w:style w:type="paragraph" w:styleId="8">
    <w:name w:val="heading 8"/>
    <w:basedOn w:val="a2"/>
    <w:next w:val="a2"/>
    <w:link w:val="80"/>
    <w:qFormat/>
    <w:rsid w:val="00396C60"/>
    <w:pPr>
      <w:numPr>
        <w:ilvl w:val="7"/>
        <w:numId w:val="5"/>
      </w:numPr>
      <w:tabs>
        <w:tab w:val="clear" w:pos="1440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7"/>
    </w:pPr>
    <w:rPr>
      <w:rFonts w:ascii="Times New Roman" w:hAnsi="Times New Roman" w:cs="Times New Roman"/>
      <w:i/>
      <w:sz w:val="26"/>
    </w:rPr>
  </w:style>
  <w:style w:type="paragraph" w:styleId="9">
    <w:name w:val="heading 9"/>
    <w:basedOn w:val="a2"/>
    <w:next w:val="a2"/>
    <w:link w:val="90"/>
    <w:qFormat/>
    <w:rsid w:val="00396C60"/>
    <w:pPr>
      <w:numPr>
        <w:ilvl w:val="8"/>
        <w:numId w:val="5"/>
      </w:numPr>
      <w:tabs>
        <w:tab w:val="clear" w:pos="1584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8"/>
    </w:pPr>
    <w:rPr>
      <w:rFonts w:cs="Times New Roman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Заголовок параграфа (1.) Знак,Document Header1 Знак,H1 Знак,1 Знак"/>
    <w:basedOn w:val="a3"/>
    <w:link w:val="1"/>
    <w:rsid w:val="00B74910"/>
    <w:rPr>
      <w:rFonts w:ascii="Arial" w:hAnsi="Arial"/>
      <w:b/>
      <w:kern w:val="28"/>
      <w:sz w:val="40"/>
      <w:szCs w:val="20"/>
    </w:rPr>
  </w:style>
  <w:style w:type="character" w:customStyle="1" w:styleId="21">
    <w:name w:val="Заголовок 2 Знак1"/>
    <w:aliases w:val="Заголовок 2 Знак Знак,2 Знак,h2 Знак,h21 Знак,5 Знак,Заголовок пункта (1.1) Знак,H2 Знак1,H2 Знак Знак,Заголовок 21 Знак,Заголовок 22 Знак,Numbered text 3 Знак,H21 Знак,H22 Знак,h22 Знак,H211 Знак,h211 Знак,H23 Знак,H24 Знак,H25 Знак"/>
    <w:basedOn w:val="a3"/>
    <w:link w:val="2"/>
    <w:uiPriority w:val="99"/>
    <w:rsid w:val="00B74910"/>
    <w:rPr>
      <w:b/>
      <w:sz w:val="32"/>
      <w:szCs w:val="20"/>
    </w:rPr>
  </w:style>
  <w:style w:type="character" w:customStyle="1" w:styleId="30">
    <w:name w:val="Заголовок 3 Знак"/>
    <w:basedOn w:val="a3"/>
    <w:link w:val="3"/>
    <w:rsid w:val="00B749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rsid w:val="00B74910"/>
    <w:rPr>
      <w:b/>
      <w:sz w:val="26"/>
      <w:szCs w:val="20"/>
    </w:rPr>
  </w:style>
  <w:style w:type="character" w:customStyle="1" w:styleId="60">
    <w:name w:val="Заголовок 6 Знак"/>
    <w:basedOn w:val="a3"/>
    <w:link w:val="6"/>
    <w:rsid w:val="00B74910"/>
    <w:rPr>
      <w:b/>
      <w:szCs w:val="20"/>
    </w:rPr>
  </w:style>
  <w:style w:type="character" w:customStyle="1" w:styleId="70">
    <w:name w:val="Заголовок 7 Знак"/>
    <w:basedOn w:val="a3"/>
    <w:link w:val="7"/>
    <w:rsid w:val="00B74910"/>
    <w:rPr>
      <w:sz w:val="26"/>
      <w:szCs w:val="20"/>
    </w:rPr>
  </w:style>
  <w:style w:type="character" w:customStyle="1" w:styleId="80">
    <w:name w:val="Заголовок 8 Знак"/>
    <w:basedOn w:val="a3"/>
    <w:link w:val="8"/>
    <w:rsid w:val="00B74910"/>
    <w:rPr>
      <w:i/>
      <w:sz w:val="26"/>
      <w:szCs w:val="20"/>
    </w:rPr>
  </w:style>
  <w:style w:type="character" w:customStyle="1" w:styleId="90">
    <w:name w:val="Заголовок 9 Знак"/>
    <w:basedOn w:val="a3"/>
    <w:link w:val="9"/>
    <w:rsid w:val="00B74910"/>
    <w:rPr>
      <w:rFonts w:ascii="Arial" w:hAnsi="Arial"/>
      <w:szCs w:val="20"/>
    </w:rPr>
  </w:style>
  <w:style w:type="paragraph" w:customStyle="1" w:styleId="a0">
    <w:name w:val="Пункт"/>
    <w:basedOn w:val="a2"/>
    <w:link w:val="12"/>
    <w:rsid w:val="00AF744C"/>
    <w:pPr>
      <w:widowControl/>
      <w:numPr>
        <w:ilvl w:val="2"/>
        <w:numId w:val="4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</w:rPr>
  </w:style>
  <w:style w:type="paragraph" w:customStyle="1" w:styleId="a1">
    <w:name w:val="Подпункт"/>
    <w:basedOn w:val="a0"/>
    <w:rsid w:val="00AF744C"/>
    <w:pPr>
      <w:numPr>
        <w:ilvl w:val="3"/>
      </w:numPr>
      <w:tabs>
        <w:tab w:val="num" w:pos="4608"/>
      </w:tabs>
      <w:ind w:left="4608" w:hanging="1080"/>
    </w:pPr>
  </w:style>
  <w:style w:type="character" w:customStyle="1" w:styleId="a6">
    <w:name w:val="комментарий"/>
    <w:rsid w:val="00AF744C"/>
    <w:rPr>
      <w:b/>
      <w:i/>
      <w:shd w:val="clear" w:color="auto" w:fill="FFFF99"/>
    </w:rPr>
  </w:style>
  <w:style w:type="paragraph" w:customStyle="1" w:styleId="a">
    <w:name w:val="Подподпункт"/>
    <w:basedOn w:val="a1"/>
    <w:rsid w:val="00AF744C"/>
    <w:pPr>
      <w:numPr>
        <w:ilvl w:val="4"/>
        <w:numId w:val="6"/>
      </w:numPr>
      <w:tabs>
        <w:tab w:val="num" w:pos="1008"/>
      </w:tabs>
    </w:pPr>
  </w:style>
  <w:style w:type="character" w:customStyle="1" w:styleId="12">
    <w:name w:val="Пункт Знак1"/>
    <w:link w:val="a0"/>
    <w:locked/>
    <w:rsid w:val="00985965"/>
    <w:rPr>
      <w:sz w:val="28"/>
      <w:szCs w:val="20"/>
    </w:rPr>
  </w:style>
  <w:style w:type="table" w:styleId="a7">
    <w:name w:val="Table Grid"/>
    <w:basedOn w:val="a4"/>
    <w:rsid w:val="006B24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2"/>
    <w:uiPriority w:val="34"/>
    <w:qFormat/>
    <w:rsid w:val="00294ED2"/>
    <w:pPr>
      <w:ind w:left="708"/>
    </w:pPr>
  </w:style>
  <w:style w:type="paragraph" w:customStyle="1" w:styleId="-3">
    <w:name w:val="пункт-3"/>
    <w:basedOn w:val="a2"/>
    <w:link w:val="-30"/>
    <w:rsid w:val="00AE18A7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-30">
    <w:name w:val="пункт-3 Знак"/>
    <w:link w:val="-3"/>
    <w:locked/>
    <w:rsid w:val="00AE18A7"/>
    <w:rPr>
      <w:sz w:val="28"/>
    </w:rPr>
  </w:style>
  <w:style w:type="paragraph" w:customStyle="1" w:styleId="-6">
    <w:name w:val="пункт-6"/>
    <w:basedOn w:val="a2"/>
    <w:rsid w:val="00AE18A7"/>
    <w:pPr>
      <w:widowControl/>
      <w:numPr>
        <w:ilvl w:val="5"/>
        <w:numId w:val="3"/>
      </w:numPr>
      <w:autoSpaceDE/>
      <w:autoSpaceDN/>
      <w:adjustRightInd/>
      <w:spacing w:line="288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Таблица текст"/>
    <w:basedOn w:val="a2"/>
    <w:rsid w:val="00AE18A7"/>
    <w:pPr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4"/>
      <w:szCs w:val="24"/>
    </w:rPr>
  </w:style>
  <w:style w:type="paragraph" w:styleId="aa">
    <w:name w:val="Plain Text"/>
    <w:basedOn w:val="a2"/>
    <w:link w:val="ab"/>
    <w:rsid w:val="00AE18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Текст Знак"/>
    <w:basedOn w:val="a3"/>
    <w:link w:val="aa"/>
    <w:locked/>
    <w:rsid w:val="00AE18A7"/>
    <w:rPr>
      <w:sz w:val="26"/>
    </w:rPr>
  </w:style>
  <w:style w:type="paragraph" w:styleId="ac">
    <w:name w:val="Balloon Text"/>
    <w:basedOn w:val="a2"/>
    <w:link w:val="ad"/>
    <w:rsid w:val="00AE18A7"/>
    <w:pPr>
      <w:widowControl/>
      <w:autoSpaceDE/>
      <w:autoSpaceDN/>
      <w:adjustRightInd/>
      <w:spacing w:line="288" w:lineRule="auto"/>
      <w:ind w:firstLine="567"/>
      <w:jc w:val="both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basedOn w:val="a3"/>
    <w:link w:val="ac"/>
    <w:locked/>
    <w:rsid w:val="00AE18A7"/>
    <w:rPr>
      <w:rFonts w:ascii="Tahoma" w:hAnsi="Tahoma"/>
      <w:sz w:val="16"/>
    </w:rPr>
  </w:style>
  <w:style w:type="paragraph" w:styleId="ae">
    <w:name w:val="annotation text"/>
    <w:basedOn w:val="a2"/>
    <w:link w:val="af"/>
    <w:rsid w:val="00AE18A7"/>
    <w:pPr>
      <w:widowControl/>
      <w:autoSpaceDE/>
      <w:autoSpaceDN/>
      <w:adjustRightInd/>
      <w:spacing w:line="288" w:lineRule="auto"/>
      <w:ind w:firstLine="567"/>
      <w:jc w:val="both"/>
    </w:pPr>
    <w:rPr>
      <w:rFonts w:ascii="Times New Roman" w:hAnsi="Times New Roman" w:cs="Times New Roman"/>
    </w:rPr>
  </w:style>
  <w:style w:type="character" w:customStyle="1" w:styleId="af">
    <w:name w:val="Текст примечания Знак"/>
    <w:basedOn w:val="a3"/>
    <w:link w:val="ae"/>
    <w:locked/>
    <w:rsid w:val="00AE18A7"/>
    <w:rPr>
      <w:rFonts w:cs="Times New Roman"/>
    </w:rPr>
  </w:style>
  <w:style w:type="paragraph" w:styleId="22">
    <w:name w:val="Body Text 2"/>
    <w:basedOn w:val="a2"/>
    <w:link w:val="23"/>
    <w:rsid w:val="00505187"/>
    <w:pPr>
      <w:widowControl/>
      <w:autoSpaceDE/>
      <w:autoSpaceDN/>
      <w:adjustRightInd/>
    </w:pPr>
    <w:rPr>
      <w:rFonts w:ascii="Times New Roman" w:hAnsi="Times New Roman" w:cs="Times New Roman"/>
      <w:b/>
      <w:bCs/>
      <w:lang w:eastAsia="en-US"/>
    </w:rPr>
  </w:style>
  <w:style w:type="character" w:customStyle="1" w:styleId="23">
    <w:name w:val="Основной текст 2 Знак"/>
    <w:basedOn w:val="a3"/>
    <w:link w:val="22"/>
    <w:rsid w:val="00B74910"/>
    <w:rPr>
      <w:rFonts w:ascii="Arial" w:hAnsi="Arial" w:cs="Arial"/>
      <w:sz w:val="20"/>
      <w:szCs w:val="20"/>
    </w:rPr>
  </w:style>
  <w:style w:type="paragraph" w:customStyle="1" w:styleId="aunooi">
    <w:name w:val="aunooi"/>
    <w:basedOn w:val="a2"/>
    <w:rsid w:val="00505187"/>
    <w:pPr>
      <w:widowControl/>
      <w:autoSpaceDE/>
      <w:autoSpaceDN/>
      <w:adjustRightInd/>
      <w:ind w:left="330" w:hanging="330"/>
      <w:jc w:val="both"/>
    </w:pPr>
    <w:rPr>
      <w:rFonts w:ascii="Times New Roman" w:hAnsi="Times New Roman" w:cs="Times New Roman"/>
      <w:noProof/>
      <w:lang w:eastAsia="en-US"/>
    </w:rPr>
  </w:style>
  <w:style w:type="paragraph" w:styleId="af0">
    <w:name w:val="Title"/>
    <w:basedOn w:val="a2"/>
    <w:link w:val="af1"/>
    <w:qFormat/>
    <w:rsid w:val="00505187"/>
    <w:pPr>
      <w:widowControl/>
      <w:autoSpaceDE/>
      <w:autoSpaceDN/>
      <w:adjustRightInd/>
      <w:jc w:val="center"/>
    </w:pPr>
    <w:rPr>
      <w:rFonts w:ascii="AvantGarde CondBook" w:hAnsi="AvantGarde CondBook" w:cs="Times New Roman"/>
      <w:b/>
      <w:color w:val="000000"/>
      <w:sz w:val="32"/>
      <w:lang w:val="en-GB" w:eastAsia="en-US"/>
    </w:rPr>
  </w:style>
  <w:style w:type="character" w:customStyle="1" w:styleId="af1">
    <w:name w:val="Заголовок Знак"/>
    <w:basedOn w:val="a3"/>
    <w:link w:val="af0"/>
    <w:rsid w:val="00B749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ody Text"/>
    <w:basedOn w:val="a2"/>
    <w:link w:val="af3"/>
    <w:rsid w:val="00505187"/>
    <w:pPr>
      <w:widowControl/>
      <w:autoSpaceDE/>
      <w:autoSpaceDN/>
      <w:adjustRightInd/>
      <w:jc w:val="both"/>
    </w:pPr>
    <w:rPr>
      <w:rFonts w:ascii="Times New Roman" w:hAnsi="Times New Roman" w:cs="Times New Roman"/>
      <w:sz w:val="22"/>
      <w:lang w:eastAsia="en-US"/>
    </w:rPr>
  </w:style>
  <w:style w:type="character" w:customStyle="1" w:styleId="af3">
    <w:name w:val="Основной текст Знак"/>
    <w:basedOn w:val="a3"/>
    <w:link w:val="af2"/>
    <w:rsid w:val="00B74910"/>
    <w:rPr>
      <w:rFonts w:ascii="Arial" w:hAnsi="Arial" w:cs="Arial"/>
      <w:sz w:val="20"/>
      <w:szCs w:val="20"/>
    </w:rPr>
  </w:style>
  <w:style w:type="paragraph" w:styleId="24">
    <w:name w:val="Body Text Indent 2"/>
    <w:basedOn w:val="a2"/>
    <w:link w:val="210"/>
    <w:rsid w:val="00505187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2"/>
      <w:lang w:eastAsia="en-US"/>
    </w:rPr>
  </w:style>
  <w:style w:type="character" w:customStyle="1" w:styleId="210">
    <w:name w:val="Основной текст с отступом 2 Знак1"/>
    <w:basedOn w:val="a3"/>
    <w:link w:val="24"/>
    <w:uiPriority w:val="99"/>
    <w:semiHidden/>
    <w:rsid w:val="00B74910"/>
    <w:rPr>
      <w:rFonts w:ascii="Arial" w:hAnsi="Arial" w:cs="Arial"/>
      <w:sz w:val="20"/>
      <w:szCs w:val="20"/>
    </w:rPr>
  </w:style>
  <w:style w:type="paragraph" w:styleId="31">
    <w:name w:val="Body Text Indent 3"/>
    <w:basedOn w:val="a2"/>
    <w:link w:val="32"/>
    <w:rsid w:val="00505187"/>
    <w:pPr>
      <w:widowControl/>
      <w:autoSpaceDE/>
      <w:autoSpaceDN/>
      <w:adjustRightInd/>
      <w:spacing w:before="120"/>
      <w:ind w:firstLine="357"/>
      <w:jc w:val="both"/>
    </w:pPr>
    <w:rPr>
      <w:rFonts w:ascii="Times New Roman" w:hAnsi="Times New Roman" w:cs="Times New Roman"/>
      <w:sz w:val="22"/>
      <w:lang w:eastAsia="en-US"/>
    </w:rPr>
  </w:style>
  <w:style w:type="character" w:customStyle="1" w:styleId="32">
    <w:name w:val="Основной текст с отступом 3 Знак"/>
    <w:basedOn w:val="a3"/>
    <w:link w:val="31"/>
    <w:rsid w:val="00B74910"/>
    <w:rPr>
      <w:rFonts w:ascii="Arial" w:hAnsi="Arial" w:cs="Arial"/>
      <w:sz w:val="16"/>
      <w:szCs w:val="16"/>
    </w:rPr>
  </w:style>
  <w:style w:type="paragraph" w:customStyle="1" w:styleId="af4">
    <w:name w:val="Знак"/>
    <w:basedOn w:val="a2"/>
    <w:uiPriority w:val="99"/>
    <w:rsid w:val="00505187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page number"/>
    <w:basedOn w:val="a3"/>
    <w:rsid w:val="00505187"/>
    <w:rPr>
      <w:rFonts w:cs="Times New Roman"/>
    </w:rPr>
  </w:style>
  <w:style w:type="paragraph" w:styleId="af6">
    <w:name w:val="Body Text Indent"/>
    <w:basedOn w:val="a2"/>
    <w:link w:val="af7"/>
    <w:rsid w:val="00505187"/>
    <w:pPr>
      <w:widowControl/>
      <w:autoSpaceDE/>
      <w:autoSpaceDN/>
      <w:adjustRightInd/>
      <w:spacing w:after="120"/>
      <w:ind w:left="283"/>
      <w:jc w:val="both"/>
    </w:pPr>
    <w:rPr>
      <w:rFonts w:ascii="Times New Roman" w:hAnsi="Times New Roman" w:cs="Times New Roman"/>
      <w:lang w:eastAsia="en-US"/>
    </w:rPr>
  </w:style>
  <w:style w:type="character" w:customStyle="1" w:styleId="af7">
    <w:name w:val="Основной текст с отступом Знак"/>
    <w:basedOn w:val="a3"/>
    <w:link w:val="af6"/>
    <w:rsid w:val="00B74910"/>
    <w:rPr>
      <w:rFonts w:ascii="Arial" w:hAnsi="Arial" w:cs="Arial"/>
      <w:sz w:val="20"/>
      <w:szCs w:val="20"/>
    </w:rPr>
  </w:style>
  <w:style w:type="paragraph" w:customStyle="1" w:styleId="10">
    <w:name w:val="Пункт_1"/>
    <w:basedOn w:val="a2"/>
    <w:rsid w:val="00505187"/>
    <w:pPr>
      <w:keepNext/>
      <w:numPr>
        <w:numId w:val="5"/>
      </w:numPr>
      <w:tabs>
        <w:tab w:val="num" w:pos="360"/>
      </w:tabs>
      <w:adjustRightInd/>
      <w:spacing w:line="360" w:lineRule="auto"/>
      <w:ind w:left="36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Пункт_2"/>
    <w:basedOn w:val="a2"/>
    <w:rsid w:val="00505187"/>
    <w:pPr>
      <w:numPr>
        <w:ilvl w:val="1"/>
        <w:numId w:val="5"/>
      </w:numPr>
      <w:tabs>
        <w:tab w:val="num" w:pos="360"/>
      </w:tabs>
      <w:adjustRightInd/>
      <w:spacing w:line="360" w:lineRule="auto"/>
      <w:ind w:left="360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footer"/>
    <w:basedOn w:val="a2"/>
    <w:link w:val="af9"/>
    <w:rsid w:val="003521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rsid w:val="00B74910"/>
    <w:rPr>
      <w:rFonts w:ascii="Arial" w:hAnsi="Arial" w:cs="Arial"/>
      <w:sz w:val="20"/>
      <w:szCs w:val="20"/>
    </w:rPr>
  </w:style>
  <w:style w:type="paragraph" w:styleId="HTML">
    <w:name w:val="HTML Preformatted"/>
    <w:basedOn w:val="a2"/>
    <w:link w:val="HTML0"/>
    <w:rsid w:val="00E252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rsid w:val="00B74910"/>
    <w:rPr>
      <w:rFonts w:ascii="Courier New" w:hAnsi="Courier New" w:cs="Courier New"/>
      <w:sz w:val="20"/>
      <w:szCs w:val="20"/>
    </w:rPr>
  </w:style>
  <w:style w:type="paragraph" w:styleId="afa">
    <w:name w:val="List Number"/>
    <w:basedOn w:val="a2"/>
    <w:rsid w:val="00E252E0"/>
    <w:pPr>
      <w:widowControl/>
      <w:adjustRightInd/>
      <w:spacing w:before="6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styleId="afb">
    <w:name w:val="Strong"/>
    <w:basedOn w:val="a3"/>
    <w:qFormat/>
    <w:rsid w:val="00E5176E"/>
    <w:rPr>
      <w:rFonts w:cs="Times New Roman"/>
      <w:b/>
    </w:rPr>
  </w:style>
  <w:style w:type="paragraph" w:customStyle="1" w:styleId="ConsPlusNormal">
    <w:name w:val="ConsPlusNormal"/>
    <w:rsid w:val="001B5D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rsid w:val="001B5D62"/>
    <w:rPr>
      <w:color w:val="000000"/>
      <w:sz w:val="24"/>
      <w:lang w:val="ru-RU" w:eastAsia="ru-RU"/>
    </w:rPr>
  </w:style>
  <w:style w:type="paragraph" w:styleId="afc">
    <w:name w:val="header"/>
    <w:basedOn w:val="a2"/>
    <w:link w:val="afd"/>
    <w:rsid w:val="009B6581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3"/>
    <w:link w:val="afc"/>
    <w:rsid w:val="00B74910"/>
    <w:rPr>
      <w:rFonts w:ascii="Arial" w:hAnsi="Arial" w:cs="Arial"/>
      <w:sz w:val="20"/>
      <w:szCs w:val="20"/>
    </w:rPr>
  </w:style>
  <w:style w:type="paragraph" w:customStyle="1" w:styleId="afe">
    <w:name w:val="Заголовок раздел"/>
    <w:basedOn w:val="a2"/>
    <w:rsid w:val="00975734"/>
    <w:pPr>
      <w:spacing w:before="480" w:after="240"/>
    </w:pPr>
    <w:rPr>
      <w:rFonts w:ascii="Times New Roman" w:hAnsi="Times New Roman" w:cs="Times New Roman"/>
      <w:b/>
      <w:sz w:val="28"/>
    </w:rPr>
  </w:style>
  <w:style w:type="character" w:customStyle="1" w:styleId="kursiv">
    <w:name w:val="kursiv"/>
    <w:rsid w:val="008712D1"/>
    <w:rPr>
      <w:i/>
      <w:lang w:val="ru-RU"/>
    </w:rPr>
  </w:style>
  <w:style w:type="paragraph" w:customStyle="1" w:styleId="ListNum">
    <w:name w:val="ListNum"/>
    <w:basedOn w:val="a2"/>
    <w:rsid w:val="00117796"/>
    <w:pPr>
      <w:widowControl/>
      <w:numPr>
        <w:numId w:val="10"/>
      </w:numPr>
      <w:tabs>
        <w:tab w:val="left" w:pos="284"/>
      </w:tabs>
      <w:autoSpaceDE/>
      <w:autoSpaceDN/>
      <w:adjustRightInd/>
      <w:spacing w:before="60"/>
      <w:jc w:val="both"/>
    </w:pPr>
    <w:rPr>
      <w:rFonts w:ascii="Times New Roman" w:hAnsi="Times New Roman" w:cs="Times New Roman"/>
      <w:sz w:val="22"/>
      <w:szCs w:val="24"/>
    </w:rPr>
  </w:style>
  <w:style w:type="paragraph" w:customStyle="1" w:styleId="ListBul2">
    <w:name w:val="ListBul2"/>
    <w:basedOn w:val="a2"/>
    <w:rsid w:val="00117796"/>
    <w:pPr>
      <w:widowControl/>
      <w:numPr>
        <w:numId w:val="7"/>
      </w:numPr>
      <w:tabs>
        <w:tab w:val="left" w:pos="567"/>
        <w:tab w:val="num" w:pos="644"/>
      </w:tabs>
      <w:autoSpaceDE/>
      <w:autoSpaceDN/>
      <w:adjustRightInd/>
      <w:ind w:left="567" w:hanging="283"/>
      <w:jc w:val="both"/>
    </w:pPr>
    <w:rPr>
      <w:rFonts w:ascii="Times New Roman" w:hAnsi="Times New Roman" w:cs="Times New Roman"/>
      <w:sz w:val="22"/>
      <w:szCs w:val="24"/>
    </w:rPr>
  </w:style>
  <w:style w:type="paragraph" w:customStyle="1" w:styleId="13">
    <w:name w:val="Знак Знак Знак Знак Знак Знак1"/>
    <w:basedOn w:val="a2"/>
    <w:rsid w:val="00007055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Times New Roman"/>
      <w:lang w:val="en-US" w:eastAsia="en-US"/>
    </w:rPr>
  </w:style>
  <w:style w:type="paragraph" w:customStyle="1" w:styleId="aff">
    <w:name w:val="Знак"/>
    <w:basedOn w:val="a2"/>
    <w:rsid w:val="005A204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4">
    <w:name w:val="Нет списка1"/>
    <w:next w:val="a5"/>
    <w:uiPriority w:val="99"/>
    <w:semiHidden/>
    <w:unhideWhenUsed/>
    <w:rsid w:val="006C6977"/>
  </w:style>
  <w:style w:type="paragraph" w:customStyle="1" w:styleId="msonormal0">
    <w:name w:val="msonormal"/>
    <w:basedOn w:val="a2"/>
    <w:rsid w:val="006C69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5275</Words>
  <Characters>30073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Ogienko_VP</dc:creator>
  <cp:keywords/>
  <dc:description/>
  <cp:lastModifiedBy>Пользователь</cp:lastModifiedBy>
  <cp:revision>2</cp:revision>
  <cp:lastPrinted>2018-11-13T13:17:00Z</cp:lastPrinted>
  <dcterms:created xsi:type="dcterms:W3CDTF">2020-06-17T06:40:00Z</dcterms:created>
  <dcterms:modified xsi:type="dcterms:W3CDTF">2020-06-17T06:40:00Z</dcterms:modified>
</cp:coreProperties>
</file>